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9E0EF" w14:textId="3A2A639A" w:rsidR="00960C76" w:rsidRPr="00886526" w:rsidRDefault="00960C76" w:rsidP="00960C76">
      <w:pPr>
        <w:keepNext/>
        <w:keepLines/>
        <w:numPr>
          <w:ilvl w:val="1"/>
          <w:numId w:val="0"/>
        </w:numPr>
        <w:jc w:val="center"/>
        <w:outlineLvl w:val="1"/>
        <w:rPr>
          <w:rFonts w:ascii="Times New Roman" w:eastAsia="Times New Roman" w:hAnsi="Times New Roman"/>
          <w:b/>
          <w:bCs/>
          <w:smallCaps/>
          <w:sz w:val="22"/>
        </w:rPr>
      </w:pPr>
      <w:bookmarkStart w:id="0" w:name="_GoBack"/>
      <w:bookmarkEnd w:id="0"/>
      <w:r w:rsidRPr="00886526">
        <w:rPr>
          <w:rFonts w:ascii="Times New Roman" w:eastAsia="Times New Roman" w:hAnsi="Times New Roman"/>
          <w:b/>
          <w:bCs/>
          <w:smallCaps/>
          <w:sz w:val="22"/>
        </w:rPr>
        <w:t>Adatvédelmi tájékoztató és folyamatleírás a felvételi kérelmekkel kapcsolatos adatkezelésről</w:t>
      </w:r>
    </w:p>
    <w:p w14:paraId="5FB739CB" w14:textId="77777777" w:rsidR="00960C76" w:rsidRPr="00886526" w:rsidRDefault="00960C76" w:rsidP="00960C76">
      <w:pPr>
        <w:jc w:val="both"/>
        <w:rPr>
          <w:rFonts w:ascii="Times New Roman" w:hAnsi="Times New Roman"/>
          <w:sz w:val="22"/>
        </w:rPr>
      </w:pPr>
    </w:p>
    <w:p w14:paraId="1330FC16" w14:textId="77777777" w:rsidR="00960C76" w:rsidRPr="00886526" w:rsidRDefault="00960C76" w:rsidP="00960C76">
      <w:pPr>
        <w:jc w:val="both"/>
        <w:rPr>
          <w:rFonts w:ascii="Times New Roman" w:hAnsi="Times New Roman"/>
          <w:sz w:val="22"/>
        </w:rPr>
      </w:pPr>
      <w:bookmarkStart w:id="1" w:name="_Hlk33523558"/>
      <w:r w:rsidRPr="00886526">
        <w:rPr>
          <w:rFonts w:ascii="Times New Roman" w:hAnsi="Times New Roman"/>
          <w:bCs/>
          <w:sz w:val="22"/>
        </w:rPr>
        <w:t>Az</w:t>
      </w:r>
      <w:r w:rsidRPr="00886526">
        <w:rPr>
          <w:rFonts w:ascii="Times New Roman" w:hAnsi="Times New Roman"/>
          <w:sz w:val="22"/>
        </w:rPr>
        <w:t xml:space="preserve"> </w:t>
      </w:r>
      <w:r w:rsidRPr="00886526">
        <w:rPr>
          <w:rFonts w:ascii="Times New Roman" w:hAnsi="Times New Roman"/>
          <w:b/>
          <w:bCs/>
          <w:sz w:val="22"/>
          <w:lang w:val="x-none"/>
        </w:rPr>
        <w:t>Óbudai Egyesített Bölcsődék</w:t>
      </w:r>
      <w:r w:rsidRPr="00886526">
        <w:rPr>
          <w:rFonts w:ascii="Times New Roman" w:hAnsi="Times New Roman"/>
          <w:bCs/>
          <w:sz w:val="22"/>
        </w:rPr>
        <w:t xml:space="preserve">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előírásai szerint jelen tájékoztatóval és folyamatleírással ezúton tájékoztatja </w:t>
      </w:r>
      <w:r w:rsidRPr="00886526">
        <w:rPr>
          <w:rFonts w:ascii="Times New Roman" w:hAnsi="Times New Roman"/>
          <w:sz w:val="22"/>
        </w:rPr>
        <w:t>az Ön személyes adatai kezelésével kapcsolatos minden tényről. A folyamatban való részvétellel Ön, mint érintett a jelen folyamatleírás szerint válik az adatkezelés érintettjévé.</w:t>
      </w:r>
    </w:p>
    <w:p w14:paraId="59439B94" w14:textId="77777777" w:rsidR="00960C76" w:rsidRPr="00886526" w:rsidRDefault="00960C76" w:rsidP="00960C76">
      <w:pPr>
        <w:jc w:val="both"/>
        <w:rPr>
          <w:rFonts w:ascii="Times New Roman" w:hAnsi="Times New Roman"/>
          <w:sz w:val="22"/>
        </w:rPr>
      </w:pPr>
    </w:p>
    <w:bookmarkEnd w:id="1"/>
    <w:p w14:paraId="11B45077" w14:textId="77777777" w:rsidR="00960C76" w:rsidRPr="00886526" w:rsidRDefault="00960C76" w:rsidP="00960C76">
      <w:pPr>
        <w:jc w:val="both"/>
        <w:rPr>
          <w:rFonts w:ascii="Times New Roman" w:hAnsi="Times New Roman"/>
          <w:b/>
          <w:bCs/>
          <w:smallCaps/>
          <w:sz w:val="22"/>
        </w:rPr>
      </w:pPr>
      <w:r w:rsidRPr="00886526">
        <w:rPr>
          <w:rFonts w:ascii="Times New Roman" w:hAnsi="Times New Roman"/>
          <w:b/>
          <w:bCs/>
          <w:smallCaps/>
          <w:sz w:val="22"/>
        </w:rPr>
        <w:t>Az adatkezelő pontos megnevezése, elérhetőségei:</w:t>
      </w:r>
    </w:p>
    <w:p w14:paraId="4D7F9496" w14:textId="77777777" w:rsidR="00960C76" w:rsidRPr="00886526" w:rsidRDefault="00960C76" w:rsidP="00960C76">
      <w:pPr>
        <w:tabs>
          <w:tab w:val="right" w:pos="-4678"/>
          <w:tab w:val="left" w:pos="3544"/>
        </w:tabs>
        <w:spacing w:line="276" w:lineRule="auto"/>
        <w:ind w:left="3540" w:hanging="3540"/>
        <w:jc w:val="both"/>
        <w:rPr>
          <w:rFonts w:ascii="Times New Roman" w:hAnsi="Times New Roman"/>
          <w:b/>
          <w:bCs/>
          <w:sz w:val="22"/>
          <w:lang w:val="x-none"/>
        </w:rPr>
      </w:pPr>
      <w:bookmarkStart w:id="2" w:name="_Hlk12266287"/>
      <w:r w:rsidRPr="00886526">
        <w:rPr>
          <w:rFonts w:ascii="Times New Roman" w:hAnsi="Times New Roman"/>
          <w:bCs/>
          <w:sz w:val="22"/>
        </w:rPr>
        <w:t>Adatkezelő megnevezése:</w:t>
      </w:r>
      <w:r w:rsidRPr="00886526">
        <w:rPr>
          <w:rFonts w:ascii="Times New Roman" w:hAnsi="Times New Roman"/>
          <w:bCs/>
          <w:sz w:val="22"/>
        </w:rPr>
        <w:tab/>
      </w:r>
      <w:r w:rsidRPr="00886526">
        <w:rPr>
          <w:rFonts w:ascii="Times New Roman" w:hAnsi="Times New Roman"/>
          <w:b/>
          <w:bCs/>
          <w:sz w:val="22"/>
          <w:lang w:val="x-none"/>
        </w:rPr>
        <w:t>Óbudai Egyesített Bölcsődék</w:t>
      </w:r>
    </w:p>
    <w:p w14:paraId="3274108A" w14:textId="77777777" w:rsidR="00960C76" w:rsidRPr="00886526" w:rsidRDefault="00960C76" w:rsidP="00960C76">
      <w:pPr>
        <w:tabs>
          <w:tab w:val="right" w:pos="-4678"/>
          <w:tab w:val="left" w:pos="3544"/>
        </w:tabs>
        <w:spacing w:line="276" w:lineRule="auto"/>
        <w:ind w:left="3540" w:hanging="3540"/>
        <w:jc w:val="both"/>
        <w:rPr>
          <w:rFonts w:ascii="Times New Roman" w:hAnsi="Times New Roman"/>
          <w:bCs/>
          <w:sz w:val="22"/>
        </w:rPr>
      </w:pPr>
      <w:r w:rsidRPr="00886526">
        <w:rPr>
          <w:rFonts w:ascii="Times New Roman" w:hAnsi="Times New Roman"/>
          <w:sz w:val="22"/>
        </w:rPr>
        <w:t>Adatkezelő rövidített neve:</w:t>
      </w:r>
      <w:r w:rsidRPr="00886526">
        <w:rPr>
          <w:rFonts w:ascii="Times New Roman" w:hAnsi="Times New Roman"/>
          <w:b/>
          <w:bCs/>
          <w:sz w:val="22"/>
        </w:rPr>
        <w:tab/>
        <w:t>ÓEB</w:t>
      </w:r>
    </w:p>
    <w:p w14:paraId="29AB5401" w14:textId="77777777" w:rsidR="00960C76" w:rsidRPr="00886526" w:rsidRDefault="00960C76" w:rsidP="00960C76">
      <w:pPr>
        <w:tabs>
          <w:tab w:val="right" w:pos="-4678"/>
          <w:tab w:val="left" w:pos="3544"/>
        </w:tabs>
        <w:spacing w:line="276" w:lineRule="auto"/>
        <w:ind w:left="3540" w:hanging="3540"/>
        <w:jc w:val="both"/>
        <w:rPr>
          <w:rFonts w:ascii="Times New Roman" w:hAnsi="Times New Roman"/>
          <w:bCs/>
          <w:sz w:val="22"/>
        </w:rPr>
      </w:pPr>
      <w:r w:rsidRPr="00886526">
        <w:rPr>
          <w:rFonts w:ascii="Times New Roman" w:hAnsi="Times New Roman"/>
          <w:bCs/>
          <w:sz w:val="22"/>
        </w:rPr>
        <w:t>Adatkezelő székhelye:</w:t>
      </w:r>
      <w:r w:rsidRPr="00886526">
        <w:rPr>
          <w:rFonts w:ascii="Times New Roman" w:hAnsi="Times New Roman"/>
          <w:bCs/>
          <w:sz w:val="22"/>
        </w:rPr>
        <w:tab/>
      </w:r>
      <w:r w:rsidRPr="00886526">
        <w:rPr>
          <w:rFonts w:ascii="Times New Roman" w:hAnsi="Times New Roman"/>
          <w:b/>
          <w:sz w:val="22"/>
        </w:rPr>
        <w:t>1035 Budapest, Szél u. 23-25.</w:t>
      </w:r>
    </w:p>
    <w:p w14:paraId="2CC263FC" w14:textId="77777777" w:rsidR="00960C76" w:rsidRPr="00886526" w:rsidRDefault="00960C76" w:rsidP="00960C76">
      <w:pPr>
        <w:spacing w:line="276" w:lineRule="auto"/>
        <w:rPr>
          <w:rFonts w:ascii="Times New Roman" w:hAnsi="Times New Roman"/>
          <w:b/>
          <w:sz w:val="22"/>
        </w:rPr>
      </w:pPr>
      <w:r w:rsidRPr="00886526">
        <w:rPr>
          <w:rFonts w:ascii="Times New Roman" w:hAnsi="Times New Roman"/>
          <w:bCs/>
          <w:sz w:val="22"/>
        </w:rPr>
        <w:t>Adatkezelő adószáma:</w:t>
      </w:r>
      <w:r w:rsidRPr="00886526">
        <w:rPr>
          <w:rFonts w:ascii="Times New Roman" w:hAnsi="Times New Roman"/>
          <w:bCs/>
          <w:sz w:val="22"/>
        </w:rPr>
        <w:tab/>
      </w:r>
      <w:r w:rsidRPr="00886526">
        <w:rPr>
          <w:rFonts w:ascii="Times New Roman" w:hAnsi="Times New Roman"/>
          <w:bCs/>
          <w:sz w:val="22"/>
        </w:rPr>
        <w:tab/>
      </w:r>
      <w:r w:rsidRPr="00886526">
        <w:rPr>
          <w:rFonts w:ascii="Times New Roman" w:hAnsi="Times New Roman"/>
          <w:bCs/>
          <w:sz w:val="22"/>
        </w:rPr>
        <w:tab/>
      </w:r>
      <w:r w:rsidRPr="00886526">
        <w:rPr>
          <w:rFonts w:ascii="Times New Roman" w:hAnsi="Times New Roman"/>
          <w:b/>
          <w:sz w:val="22"/>
        </w:rPr>
        <w:t>15503530-2-41</w:t>
      </w:r>
    </w:p>
    <w:p w14:paraId="3882882C" w14:textId="77777777" w:rsidR="00960C76" w:rsidRPr="00886526" w:rsidRDefault="00960C76" w:rsidP="00960C76">
      <w:pPr>
        <w:spacing w:line="276" w:lineRule="auto"/>
        <w:rPr>
          <w:rFonts w:ascii="Times New Roman" w:hAnsi="Times New Roman"/>
          <w:b/>
          <w:sz w:val="22"/>
        </w:rPr>
      </w:pPr>
      <w:r w:rsidRPr="00886526">
        <w:rPr>
          <w:rFonts w:ascii="Times New Roman" w:hAnsi="Times New Roman"/>
          <w:bCs/>
          <w:sz w:val="22"/>
        </w:rPr>
        <w:t>Adatkezelő törzsszáma:</w:t>
      </w:r>
      <w:r w:rsidRPr="00886526">
        <w:rPr>
          <w:rFonts w:ascii="Times New Roman" w:hAnsi="Times New Roman"/>
          <w:b/>
          <w:sz w:val="22"/>
        </w:rPr>
        <w:tab/>
      </w:r>
      <w:r w:rsidRPr="00886526">
        <w:rPr>
          <w:rFonts w:ascii="Times New Roman" w:hAnsi="Times New Roman"/>
          <w:b/>
          <w:sz w:val="22"/>
        </w:rPr>
        <w:tab/>
      </w:r>
      <w:r w:rsidRPr="00886526">
        <w:rPr>
          <w:rFonts w:ascii="Times New Roman" w:hAnsi="Times New Roman"/>
          <w:b/>
          <w:sz w:val="22"/>
        </w:rPr>
        <w:tab/>
        <w:t>503534</w:t>
      </w:r>
    </w:p>
    <w:p w14:paraId="02AEE0B9" w14:textId="77777777" w:rsidR="00960C76" w:rsidRPr="00886526" w:rsidRDefault="00960C76" w:rsidP="00960C76">
      <w:pPr>
        <w:spacing w:line="276" w:lineRule="auto"/>
        <w:rPr>
          <w:rFonts w:ascii="Times New Roman" w:hAnsi="Times New Roman"/>
          <w:b/>
          <w:sz w:val="22"/>
        </w:rPr>
      </w:pPr>
      <w:r w:rsidRPr="00886526">
        <w:rPr>
          <w:rFonts w:ascii="Times New Roman" w:hAnsi="Times New Roman"/>
          <w:bCs/>
          <w:sz w:val="22"/>
        </w:rPr>
        <w:t>Adatkezelő OM azonosítója:</w:t>
      </w:r>
      <w:r w:rsidRPr="00886526">
        <w:rPr>
          <w:rFonts w:ascii="Times New Roman" w:hAnsi="Times New Roman"/>
          <w:b/>
          <w:sz w:val="22"/>
        </w:rPr>
        <w:tab/>
      </w:r>
      <w:r w:rsidRPr="00886526">
        <w:rPr>
          <w:rFonts w:ascii="Times New Roman" w:hAnsi="Times New Roman"/>
          <w:b/>
          <w:sz w:val="22"/>
        </w:rPr>
        <w:tab/>
        <w:t>880009</w:t>
      </w:r>
    </w:p>
    <w:p w14:paraId="09EFB96E" w14:textId="77777777" w:rsidR="00960C76" w:rsidRPr="00886526" w:rsidRDefault="00960C76" w:rsidP="00960C76">
      <w:pPr>
        <w:spacing w:line="276" w:lineRule="auto"/>
        <w:rPr>
          <w:rFonts w:ascii="Times New Roman" w:hAnsi="Times New Roman"/>
          <w:b/>
          <w:bCs/>
          <w:sz w:val="22"/>
        </w:rPr>
      </w:pPr>
      <w:r w:rsidRPr="00886526">
        <w:rPr>
          <w:rFonts w:ascii="Times New Roman" w:hAnsi="Times New Roman"/>
          <w:bCs/>
          <w:sz w:val="22"/>
        </w:rPr>
        <w:t>Intézményvezető:</w:t>
      </w:r>
      <w:r w:rsidRPr="00886526">
        <w:rPr>
          <w:rFonts w:ascii="Times New Roman" w:hAnsi="Times New Roman"/>
          <w:bCs/>
          <w:sz w:val="22"/>
        </w:rPr>
        <w:tab/>
      </w:r>
      <w:r w:rsidRPr="00886526">
        <w:rPr>
          <w:rFonts w:ascii="Times New Roman" w:hAnsi="Times New Roman"/>
          <w:bCs/>
          <w:sz w:val="22"/>
        </w:rPr>
        <w:tab/>
      </w:r>
      <w:r w:rsidRPr="00886526">
        <w:rPr>
          <w:rFonts w:ascii="Times New Roman" w:hAnsi="Times New Roman"/>
          <w:bCs/>
          <w:sz w:val="22"/>
        </w:rPr>
        <w:tab/>
      </w:r>
      <w:r w:rsidRPr="00886526">
        <w:rPr>
          <w:rFonts w:ascii="Times New Roman" w:hAnsi="Times New Roman"/>
          <w:b/>
          <w:bCs/>
          <w:sz w:val="22"/>
        </w:rPr>
        <w:t>Tárnoki Erzsébet</w:t>
      </w:r>
    </w:p>
    <w:p w14:paraId="4CA9687C" w14:textId="77777777" w:rsidR="00960C76" w:rsidRPr="00886526" w:rsidRDefault="00960C76" w:rsidP="00960C76">
      <w:pPr>
        <w:spacing w:line="276" w:lineRule="auto"/>
        <w:rPr>
          <w:rFonts w:ascii="Times New Roman" w:hAnsi="Times New Roman"/>
          <w:b/>
          <w:bCs/>
          <w:sz w:val="22"/>
        </w:rPr>
      </w:pPr>
    </w:p>
    <w:p w14:paraId="1A1A3E5F" w14:textId="77777777" w:rsidR="00960C76" w:rsidRPr="00886526" w:rsidRDefault="00960C76" w:rsidP="00960C76">
      <w:pPr>
        <w:spacing w:line="276" w:lineRule="auto"/>
        <w:rPr>
          <w:rFonts w:ascii="Times New Roman" w:hAnsi="Times New Roman"/>
          <w:b/>
          <w:bCs/>
          <w:sz w:val="22"/>
        </w:rPr>
      </w:pPr>
      <w:r w:rsidRPr="00886526">
        <w:rPr>
          <w:rFonts w:ascii="Times New Roman" w:hAnsi="Times New Roman"/>
          <w:b/>
          <w:bCs/>
          <w:sz w:val="22"/>
        </w:rPr>
        <w:t>Az Adatkezelő telephelyei:</w:t>
      </w:r>
    </w:p>
    <w:p w14:paraId="7BD78B30" w14:textId="77777777" w:rsidR="00960C76" w:rsidRPr="00886526" w:rsidRDefault="00960C76" w:rsidP="00960C76">
      <w:pPr>
        <w:spacing w:line="276" w:lineRule="auto"/>
        <w:rPr>
          <w:rFonts w:ascii="Times New Roman" w:hAnsi="Times New Roman"/>
          <w:b/>
          <w:bCs/>
          <w:sz w:val="22"/>
        </w:rPr>
      </w:pPr>
      <w:r w:rsidRPr="00886526">
        <w:rPr>
          <w:rFonts w:ascii="Times New Roman" w:hAnsi="Times New Roman"/>
          <w:b/>
          <w:bCs/>
          <w:sz w:val="22"/>
        </w:rPr>
        <w:t>Arató Bölcsőde</w:t>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sz w:val="22"/>
        </w:rPr>
        <w:t>1031 Budapest, Arató Emil tér 2.</w:t>
      </w:r>
    </w:p>
    <w:p w14:paraId="1703B7FC" w14:textId="77777777" w:rsidR="00960C76" w:rsidRPr="00886526" w:rsidRDefault="00960C76" w:rsidP="00960C76">
      <w:pPr>
        <w:spacing w:line="276" w:lineRule="auto"/>
        <w:rPr>
          <w:rFonts w:ascii="Times New Roman" w:hAnsi="Times New Roman"/>
          <w:sz w:val="22"/>
        </w:rPr>
      </w:pPr>
      <w:r w:rsidRPr="00886526">
        <w:rPr>
          <w:rFonts w:ascii="Times New Roman" w:hAnsi="Times New Roman"/>
          <w:b/>
          <w:bCs/>
          <w:sz w:val="22"/>
        </w:rPr>
        <w:t>Solymár Bölcsőde</w:t>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sz w:val="22"/>
        </w:rPr>
        <w:t>1032 Budapest, Solymár utca 12.</w:t>
      </w:r>
    </w:p>
    <w:p w14:paraId="04B608A8" w14:textId="77777777" w:rsidR="00960C76" w:rsidRPr="00886526" w:rsidRDefault="00960C76" w:rsidP="00960C76">
      <w:pPr>
        <w:spacing w:line="276" w:lineRule="auto"/>
        <w:rPr>
          <w:rFonts w:ascii="Times New Roman" w:hAnsi="Times New Roman"/>
          <w:sz w:val="22"/>
        </w:rPr>
      </w:pPr>
      <w:r w:rsidRPr="00886526">
        <w:rPr>
          <w:rFonts w:ascii="Times New Roman" w:hAnsi="Times New Roman"/>
          <w:b/>
          <w:bCs/>
          <w:sz w:val="22"/>
        </w:rPr>
        <w:t>Szérűskert Bölcsőde</w:t>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sz w:val="22"/>
        </w:rPr>
        <w:t>1033 Budapest, Szérűskert utca 35.</w:t>
      </w:r>
    </w:p>
    <w:p w14:paraId="5676BACB" w14:textId="77777777" w:rsidR="00960C76" w:rsidRPr="00886526" w:rsidRDefault="00960C76" w:rsidP="00960C76">
      <w:pPr>
        <w:spacing w:line="276" w:lineRule="auto"/>
        <w:rPr>
          <w:rFonts w:ascii="Times New Roman" w:hAnsi="Times New Roman"/>
          <w:sz w:val="22"/>
        </w:rPr>
      </w:pPr>
      <w:r w:rsidRPr="00886526">
        <w:rPr>
          <w:rFonts w:ascii="Times New Roman" w:hAnsi="Times New Roman"/>
          <w:b/>
          <w:bCs/>
          <w:sz w:val="22"/>
        </w:rPr>
        <w:t>Kerék Bölcsőde</w:t>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sz w:val="22"/>
        </w:rPr>
        <w:t>1035 Budapest, Kerék utca 12-14.</w:t>
      </w:r>
    </w:p>
    <w:p w14:paraId="23E8EC91" w14:textId="77777777" w:rsidR="00960C76" w:rsidRPr="00886526" w:rsidRDefault="00960C76" w:rsidP="00960C76">
      <w:pPr>
        <w:spacing w:line="276" w:lineRule="auto"/>
        <w:rPr>
          <w:rFonts w:ascii="Times New Roman" w:hAnsi="Times New Roman"/>
          <w:sz w:val="22"/>
        </w:rPr>
      </w:pPr>
      <w:r w:rsidRPr="00886526">
        <w:rPr>
          <w:rFonts w:ascii="Times New Roman" w:hAnsi="Times New Roman"/>
          <w:b/>
          <w:bCs/>
          <w:sz w:val="22"/>
        </w:rPr>
        <w:t>Mókus Bölcsőde</w:t>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sz w:val="22"/>
        </w:rPr>
        <w:t>1036 Budapest, Mókus utca 1-3.</w:t>
      </w:r>
    </w:p>
    <w:p w14:paraId="39C842F4" w14:textId="77777777" w:rsidR="00960C76" w:rsidRPr="00886526" w:rsidRDefault="00960C76" w:rsidP="00960C76">
      <w:pPr>
        <w:spacing w:line="276" w:lineRule="auto"/>
        <w:rPr>
          <w:rFonts w:ascii="Times New Roman" w:hAnsi="Times New Roman"/>
          <w:sz w:val="22"/>
        </w:rPr>
      </w:pPr>
      <w:r w:rsidRPr="00886526">
        <w:rPr>
          <w:rFonts w:ascii="Times New Roman" w:hAnsi="Times New Roman"/>
          <w:b/>
          <w:bCs/>
          <w:sz w:val="22"/>
        </w:rPr>
        <w:t xml:space="preserve">Csillaghegyi </w:t>
      </w:r>
      <w:proofErr w:type="spellStart"/>
      <w:r w:rsidRPr="00886526">
        <w:rPr>
          <w:rFonts w:ascii="Times New Roman" w:hAnsi="Times New Roman"/>
          <w:b/>
          <w:bCs/>
          <w:sz w:val="22"/>
        </w:rPr>
        <w:t>Makovecz</w:t>
      </w:r>
      <w:proofErr w:type="spellEnd"/>
      <w:r w:rsidRPr="00886526">
        <w:rPr>
          <w:rFonts w:ascii="Times New Roman" w:hAnsi="Times New Roman"/>
          <w:b/>
          <w:bCs/>
          <w:sz w:val="22"/>
        </w:rPr>
        <w:t xml:space="preserve"> Bölcsőde </w:t>
      </w:r>
      <w:r w:rsidRPr="00886526">
        <w:rPr>
          <w:rFonts w:ascii="Times New Roman" w:hAnsi="Times New Roman"/>
          <w:b/>
          <w:bCs/>
          <w:sz w:val="22"/>
        </w:rPr>
        <w:tab/>
      </w:r>
      <w:r w:rsidRPr="00886526">
        <w:rPr>
          <w:rFonts w:ascii="Times New Roman" w:hAnsi="Times New Roman"/>
          <w:sz w:val="22"/>
        </w:rPr>
        <w:t>1039 Budapest, Fodros utca 7.</w:t>
      </w:r>
    </w:p>
    <w:p w14:paraId="52BD6108" w14:textId="77777777" w:rsidR="00960C76" w:rsidRPr="00886526" w:rsidRDefault="00960C76" w:rsidP="00960C76">
      <w:pPr>
        <w:spacing w:line="276" w:lineRule="auto"/>
        <w:rPr>
          <w:rFonts w:ascii="Times New Roman" w:hAnsi="Times New Roman"/>
          <w:sz w:val="22"/>
        </w:rPr>
      </w:pPr>
      <w:r w:rsidRPr="00886526">
        <w:rPr>
          <w:rFonts w:ascii="Times New Roman" w:hAnsi="Times New Roman"/>
          <w:b/>
          <w:bCs/>
          <w:sz w:val="22"/>
        </w:rPr>
        <w:t xml:space="preserve">Kelta Bölcsőde </w:t>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sz w:val="22"/>
        </w:rPr>
        <w:t>1039 Budapest, Kelta utca 3.</w:t>
      </w:r>
    </w:p>
    <w:p w14:paraId="46405A4E" w14:textId="77777777" w:rsidR="00960C76" w:rsidRPr="00886526" w:rsidRDefault="00960C76" w:rsidP="00960C76">
      <w:pPr>
        <w:spacing w:line="276" w:lineRule="auto"/>
        <w:rPr>
          <w:rFonts w:ascii="Times New Roman" w:hAnsi="Times New Roman"/>
          <w:sz w:val="22"/>
        </w:rPr>
      </w:pPr>
      <w:r w:rsidRPr="00886526">
        <w:rPr>
          <w:rFonts w:ascii="Times New Roman" w:hAnsi="Times New Roman"/>
          <w:b/>
          <w:bCs/>
          <w:sz w:val="22"/>
        </w:rPr>
        <w:t xml:space="preserve">Medgyessy Bölcsőde </w:t>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sz w:val="22"/>
        </w:rPr>
        <w:t>1039 Budapest, Medgyessy utca 3.</w:t>
      </w:r>
    </w:p>
    <w:p w14:paraId="2DD5397B" w14:textId="77777777" w:rsidR="00960C76" w:rsidRPr="00886526" w:rsidRDefault="00960C76" w:rsidP="00960C76">
      <w:pPr>
        <w:spacing w:line="276" w:lineRule="auto"/>
        <w:rPr>
          <w:rFonts w:ascii="Times New Roman" w:hAnsi="Times New Roman"/>
          <w:sz w:val="22"/>
        </w:rPr>
      </w:pPr>
      <w:r w:rsidRPr="00886526">
        <w:rPr>
          <w:rFonts w:ascii="Times New Roman" w:hAnsi="Times New Roman"/>
          <w:b/>
          <w:bCs/>
          <w:sz w:val="22"/>
        </w:rPr>
        <w:t xml:space="preserve">Víziorgona 1 Bölcsőde </w:t>
      </w:r>
      <w:r w:rsidRPr="00886526">
        <w:rPr>
          <w:rFonts w:ascii="Times New Roman" w:hAnsi="Times New Roman"/>
          <w:b/>
          <w:bCs/>
          <w:sz w:val="22"/>
        </w:rPr>
        <w:tab/>
      </w:r>
      <w:r w:rsidRPr="00886526">
        <w:rPr>
          <w:rFonts w:ascii="Times New Roman" w:hAnsi="Times New Roman"/>
          <w:b/>
          <w:bCs/>
          <w:sz w:val="22"/>
        </w:rPr>
        <w:tab/>
      </w:r>
      <w:r w:rsidRPr="00886526">
        <w:rPr>
          <w:rFonts w:ascii="Times New Roman" w:hAnsi="Times New Roman"/>
          <w:sz w:val="22"/>
        </w:rPr>
        <w:t>1039 Budapest, Víziorgona utca 1.</w:t>
      </w:r>
    </w:p>
    <w:bookmarkEnd w:id="2"/>
    <w:p w14:paraId="680AE0AC" w14:textId="77777777" w:rsidR="00960C76" w:rsidRPr="00886526" w:rsidRDefault="00960C76" w:rsidP="00960C76">
      <w:pPr>
        <w:tabs>
          <w:tab w:val="right" w:pos="-4678"/>
          <w:tab w:val="left" w:pos="3828"/>
        </w:tabs>
        <w:spacing w:line="276" w:lineRule="auto"/>
        <w:ind w:left="3825" w:hanging="3825"/>
        <w:jc w:val="both"/>
        <w:rPr>
          <w:rFonts w:ascii="Times New Roman" w:hAnsi="Times New Roman"/>
          <w:sz w:val="22"/>
        </w:rPr>
      </w:pPr>
      <w:r w:rsidRPr="00886526">
        <w:rPr>
          <w:rFonts w:ascii="Times New Roman" w:hAnsi="Times New Roman"/>
          <w:b/>
          <w:sz w:val="22"/>
        </w:rPr>
        <w:tab/>
      </w:r>
    </w:p>
    <w:p w14:paraId="045A2125" w14:textId="77777777" w:rsidR="00960C76" w:rsidRPr="00886526" w:rsidRDefault="00960C76" w:rsidP="00960C76">
      <w:pPr>
        <w:tabs>
          <w:tab w:val="right" w:pos="-4678"/>
          <w:tab w:val="left" w:pos="3828"/>
        </w:tabs>
        <w:spacing w:line="276" w:lineRule="auto"/>
        <w:ind w:left="3825" w:hanging="3825"/>
        <w:jc w:val="both"/>
        <w:rPr>
          <w:rFonts w:ascii="Times New Roman" w:hAnsi="Times New Roman"/>
          <w:b/>
          <w:bCs/>
          <w:sz w:val="22"/>
        </w:rPr>
      </w:pPr>
      <w:bookmarkStart w:id="3" w:name="_Hlk528126773"/>
      <w:r w:rsidRPr="00886526">
        <w:rPr>
          <w:rFonts w:ascii="Times New Roman" w:hAnsi="Times New Roman"/>
          <w:b/>
          <w:bCs/>
          <w:sz w:val="22"/>
        </w:rPr>
        <w:t xml:space="preserve">Intézmény, mint Adatkezelő kapcsolattartója és elérhetősége: </w:t>
      </w:r>
    </w:p>
    <w:p w14:paraId="10B6492F" w14:textId="77777777" w:rsidR="00960C76" w:rsidRPr="00886526" w:rsidRDefault="00960C76" w:rsidP="00960C76">
      <w:pPr>
        <w:tabs>
          <w:tab w:val="right" w:pos="-4678"/>
          <w:tab w:val="left" w:pos="3828"/>
        </w:tabs>
        <w:spacing w:line="276" w:lineRule="auto"/>
        <w:ind w:left="3825" w:hanging="3825"/>
        <w:jc w:val="both"/>
        <w:rPr>
          <w:rFonts w:ascii="Times New Roman" w:hAnsi="Times New Roman"/>
          <w:b/>
          <w:bCs/>
          <w:sz w:val="22"/>
        </w:rPr>
      </w:pPr>
      <w:r w:rsidRPr="00886526">
        <w:rPr>
          <w:rFonts w:ascii="Times New Roman" w:hAnsi="Times New Roman"/>
          <w:sz w:val="22"/>
          <w:lang w:val="x-none"/>
        </w:rPr>
        <w:t>Név:</w:t>
      </w:r>
      <w:r w:rsidRPr="00886526">
        <w:rPr>
          <w:rFonts w:ascii="Times New Roman" w:hAnsi="Times New Roman"/>
          <w:sz w:val="22"/>
        </w:rPr>
        <w:tab/>
      </w:r>
      <w:r w:rsidRPr="00886526">
        <w:rPr>
          <w:rFonts w:ascii="Times New Roman" w:hAnsi="Times New Roman"/>
          <w:b/>
          <w:bCs/>
          <w:sz w:val="22"/>
        </w:rPr>
        <w:t>Tárnoki Erzsébet</w:t>
      </w:r>
    </w:p>
    <w:p w14:paraId="3C224127" w14:textId="77777777" w:rsidR="00960C76" w:rsidRPr="00886526" w:rsidRDefault="00960C76" w:rsidP="00960C76">
      <w:pPr>
        <w:tabs>
          <w:tab w:val="right" w:pos="-4678"/>
          <w:tab w:val="left" w:pos="3828"/>
        </w:tabs>
        <w:spacing w:line="276" w:lineRule="auto"/>
        <w:ind w:left="3825" w:hanging="3825"/>
        <w:jc w:val="both"/>
        <w:rPr>
          <w:rFonts w:ascii="Times New Roman" w:hAnsi="Times New Roman"/>
          <w:sz w:val="22"/>
        </w:rPr>
      </w:pPr>
      <w:bookmarkStart w:id="4" w:name="_Hlk531958922"/>
      <w:r w:rsidRPr="00886526">
        <w:rPr>
          <w:rFonts w:ascii="Times New Roman" w:hAnsi="Times New Roman"/>
          <w:sz w:val="22"/>
          <w:lang w:val="x-none"/>
        </w:rPr>
        <w:t>Telefon:</w:t>
      </w:r>
      <w:r w:rsidRPr="00886526">
        <w:rPr>
          <w:rFonts w:ascii="Times New Roman" w:hAnsi="Times New Roman"/>
          <w:sz w:val="22"/>
          <w:lang w:val="x-none"/>
        </w:rPr>
        <w:tab/>
      </w:r>
      <w:r w:rsidRPr="00886526">
        <w:rPr>
          <w:rFonts w:ascii="Times New Roman" w:hAnsi="Times New Roman"/>
          <w:b/>
          <w:bCs/>
          <w:sz w:val="22"/>
        </w:rPr>
        <w:t>+36-</w:t>
      </w:r>
      <w:r w:rsidRPr="00886526">
        <w:rPr>
          <w:rFonts w:ascii="Times New Roman" w:hAnsi="Times New Roman"/>
          <w:b/>
          <w:bCs/>
          <w:sz w:val="22"/>
          <w:lang w:val="x-none"/>
        </w:rPr>
        <w:t xml:space="preserve">1 / </w:t>
      </w:r>
      <w:r w:rsidRPr="00886526">
        <w:rPr>
          <w:rFonts w:ascii="Times New Roman" w:hAnsi="Times New Roman"/>
          <w:b/>
          <w:bCs/>
          <w:sz w:val="22"/>
        </w:rPr>
        <w:t>388 7781</w:t>
      </w:r>
    </w:p>
    <w:p w14:paraId="092A4E09" w14:textId="77777777" w:rsidR="00960C76" w:rsidRPr="00886526" w:rsidRDefault="00960C76" w:rsidP="00960C76">
      <w:pPr>
        <w:tabs>
          <w:tab w:val="right" w:pos="-4678"/>
          <w:tab w:val="left" w:pos="3828"/>
        </w:tabs>
        <w:spacing w:line="276" w:lineRule="auto"/>
        <w:ind w:left="3825" w:hanging="3825"/>
        <w:jc w:val="both"/>
        <w:rPr>
          <w:rFonts w:ascii="Times New Roman" w:hAnsi="Times New Roman"/>
          <w:b/>
          <w:bCs/>
          <w:sz w:val="22"/>
        </w:rPr>
      </w:pPr>
      <w:r w:rsidRPr="00886526">
        <w:rPr>
          <w:rFonts w:ascii="Times New Roman" w:hAnsi="Times New Roman"/>
          <w:sz w:val="22"/>
          <w:lang w:val="x-none"/>
        </w:rPr>
        <w:t>E-mail:</w:t>
      </w:r>
      <w:r w:rsidRPr="00886526">
        <w:rPr>
          <w:rFonts w:ascii="Times New Roman" w:hAnsi="Times New Roman"/>
          <w:b/>
          <w:bCs/>
          <w:sz w:val="22"/>
          <w:lang w:val="x-none"/>
        </w:rPr>
        <w:tab/>
      </w:r>
      <w:hyperlink r:id="rId6" w:history="1">
        <w:r w:rsidRPr="00886526">
          <w:rPr>
            <w:rFonts w:ascii="Times New Roman" w:hAnsi="Times New Roman"/>
            <w:b/>
            <w:bCs/>
            <w:color w:val="0000FF"/>
            <w:sz w:val="22"/>
            <w:u w:val="single"/>
          </w:rPr>
          <w:t>tarnoki.erzsebet@kszki.obuda.hu</w:t>
        </w:r>
      </w:hyperlink>
    </w:p>
    <w:p w14:paraId="37007315" w14:textId="77777777" w:rsidR="00960C76" w:rsidRPr="00886526" w:rsidRDefault="00960C76" w:rsidP="00960C76">
      <w:pPr>
        <w:tabs>
          <w:tab w:val="right" w:pos="-4678"/>
          <w:tab w:val="left" w:pos="3828"/>
        </w:tabs>
        <w:spacing w:line="276" w:lineRule="auto"/>
        <w:ind w:left="3825" w:hanging="3825"/>
        <w:jc w:val="both"/>
        <w:rPr>
          <w:rFonts w:ascii="Times New Roman" w:hAnsi="Times New Roman"/>
          <w:b/>
          <w:bCs/>
          <w:sz w:val="22"/>
        </w:rPr>
      </w:pPr>
      <w:r w:rsidRPr="00886526">
        <w:rPr>
          <w:rFonts w:ascii="Times New Roman" w:hAnsi="Times New Roman"/>
          <w:sz w:val="22"/>
        </w:rPr>
        <w:t>Honlap:</w:t>
      </w:r>
      <w:r w:rsidRPr="00886526">
        <w:rPr>
          <w:rFonts w:ascii="Times New Roman" w:hAnsi="Times New Roman"/>
          <w:b/>
          <w:bCs/>
          <w:sz w:val="22"/>
        </w:rPr>
        <w:tab/>
      </w:r>
      <w:hyperlink r:id="rId7" w:history="1">
        <w:r w:rsidRPr="00886526">
          <w:rPr>
            <w:rFonts w:ascii="Times New Roman" w:hAnsi="Times New Roman"/>
            <w:b/>
            <w:bCs/>
            <w:color w:val="0000FF"/>
            <w:sz w:val="22"/>
            <w:u w:val="single"/>
          </w:rPr>
          <w:t>http://www.obudaibolcsodek.hu</w:t>
        </w:r>
      </w:hyperlink>
    </w:p>
    <w:bookmarkEnd w:id="4"/>
    <w:p w14:paraId="274BAEDE" w14:textId="77777777" w:rsidR="00960C76" w:rsidRPr="00886526" w:rsidRDefault="00960C76" w:rsidP="00960C76">
      <w:pPr>
        <w:tabs>
          <w:tab w:val="right" w:pos="-4678"/>
          <w:tab w:val="left" w:pos="3828"/>
        </w:tabs>
        <w:spacing w:line="276" w:lineRule="auto"/>
        <w:ind w:left="3825" w:hanging="3825"/>
        <w:jc w:val="both"/>
        <w:rPr>
          <w:rFonts w:ascii="Times New Roman" w:hAnsi="Times New Roman"/>
          <w:b/>
          <w:bCs/>
          <w:sz w:val="22"/>
        </w:rPr>
      </w:pPr>
    </w:p>
    <w:bookmarkEnd w:id="3"/>
    <w:p w14:paraId="1D804401" w14:textId="77777777" w:rsidR="00960C76" w:rsidRPr="00886526" w:rsidRDefault="00960C76" w:rsidP="00960C76">
      <w:pPr>
        <w:tabs>
          <w:tab w:val="right" w:pos="-4678"/>
          <w:tab w:val="left" w:pos="3828"/>
        </w:tabs>
        <w:spacing w:line="276" w:lineRule="auto"/>
        <w:jc w:val="both"/>
        <w:rPr>
          <w:rFonts w:ascii="Times New Roman" w:hAnsi="Times New Roman"/>
          <w:b/>
          <w:bCs/>
          <w:sz w:val="22"/>
          <w:u w:val="single"/>
        </w:rPr>
      </w:pPr>
      <w:r w:rsidRPr="00886526">
        <w:rPr>
          <w:rFonts w:ascii="Times New Roman" w:hAnsi="Times New Roman"/>
          <w:b/>
          <w:bCs/>
          <w:sz w:val="22"/>
          <w:u w:val="single"/>
        </w:rPr>
        <w:t>Az Intézmény alapító szerve és fenntartója (a továbbiakban Fenntartó):</w:t>
      </w:r>
    </w:p>
    <w:p w14:paraId="5CBDAD88" w14:textId="77777777" w:rsidR="00960C76" w:rsidRPr="00886526" w:rsidRDefault="00960C76" w:rsidP="00960C76">
      <w:pPr>
        <w:tabs>
          <w:tab w:val="right" w:pos="-4678"/>
          <w:tab w:val="left" w:pos="3828"/>
        </w:tabs>
        <w:spacing w:line="276" w:lineRule="auto"/>
        <w:jc w:val="both"/>
        <w:rPr>
          <w:rFonts w:ascii="Times New Roman" w:hAnsi="Times New Roman"/>
          <w:sz w:val="22"/>
        </w:rPr>
      </w:pPr>
      <w:bookmarkStart w:id="5" w:name="_Hlk33011417"/>
      <w:r w:rsidRPr="00886526">
        <w:rPr>
          <w:rFonts w:ascii="Times New Roman" w:hAnsi="Times New Roman"/>
          <w:sz w:val="22"/>
        </w:rPr>
        <w:t xml:space="preserve">Budapest Főváros III. Kerület Óbuda-Békásmegyer Önkormányzat </w:t>
      </w:r>
      <w:bookmarkEnd w:id="5"/>
      <w:r w:rsidRPr="00886526">
        <w:rPr>
          <w:rFonts w:ascii="Times New Roman" w:hAnsi="Times New Roman"/>
          <w:sz w:val="22"/>
        </w:rPr>
        <w:t>(1033 Budapest, Fő tér 1-3.)</w:t>
      </w:r>
    </w:p>
    <w:p w14:paraId="73B72C12" w14:textId="77777777" w:rsidR="00960C76" w:rsidRPr="00886526" w:rsidRDefault="00960C76" w:rsidP="00960C76">
      <w:pPr>
        <w:tabs>
          <w:tab w:val="right" w:pos="-4678"/>
          <w:tab w:val="left" w:pos="3828"/>
        </w:tabs>
        <w:spacing w:line="276" w:lineRule="auto"/>
        <w:jc w:val="both"/>
        <w:rPr>
          <w:rFonts w:ascii="Times New Roman" w:hAnsi="Times New Roman"/>
          <w:sz w:val="22"/>
        </w:rPr>
      </w:pPr>
    </w:p>
    <w:p w14:paraId="55229D6F" w14:textId="77777777" w:rsidR="00960C76" w:rsidRPr="00886526" w:rsidRDefault="00960C76" w:rsidP="00960C76">
      <w:pPr>
        <w:tabs>
          <w:tab w:val="right" w:pos="-4678"/>
          <w:tab w:val="left" w:pos="3828"/>
        </w:tabs>
        <w:spacing w:line="276" w:lineRule="auto"/>
        <w:jc w:val="both"/>
        <w:rPr>
          <w:rFonts w:ascii="Times New Roman" w:hAnsi="Times New Roman"/>
          <w:b/>
          <w:bCs/>
          <w:sz w:val="22"/>
          <w:u w:val="single"/>
        </w:rPr>
      </w:pPr>
      <w:r w:rsidRPr="00886526">
        <w:rPr>
          <w:rFonts w:ascii="Times New Roman" w:hAnsi="Times New Roman"/>
          <w:b/>
          <w:bCs/>
          <w:sz w:val="22"/>
          <w:u w:val="single"/>
        </w:rPr>
        <w:t>A Fenntartó által az Intézmény mellé rendelt költségvetési szerv:</w:t>
      </w:r>
    </w:p>
    <w:p w14:paraId="2BFE7E92" w14:textId="77777777" w:rsidR="00960C76" w:rsidRPr="00886526" w:rsidRDefault="00960C76" w:rsidP="00960C76">
      <w:pPr>
        <w:tabs>
          <w:tab w:val="right" w:pos="-4678"/>
          <w:tab w:val="left" w:pos="3828"/>
        </w:tabs>
        <w:spacing w:line="276" w:lineRule="auto"/>
        <w:jc w:val="both"/>
        <w:rPr>
          <w:rFonts w:ascii="Times New Roman" w:hAnsi="Times New Roman"/>
          <w:sz w:val="22"/>
        </w:rPr>
      </w:pPr>
      <w:r w:rsidRPr="00886526">
        <w:rPr>
          <w:rFonts w:ascii="Times New Roman" w:hAnsi="Times New Roman"/>
          <w:sz w:val="22"/>
        </w:rPr>
        <w:t>Budapest Főváros III. Kerület Óbuda-Békásmegyer Önkormányzat Költségvetési Szerveket Kiszolgáló Intézmény (1033 Budapest, Folyamőr utca 22.)</w:t>
      </w:r>
    </w:p>
    <w:p w14:paraId="5D4A794F" w14:textId="77777777" w:rsidR="00960C76" w:rsidRPr="00886526" w:rsidRDefault="00960C76" w:rsidP="00960C76">
      <w:pPr>
        <w:tabs>
          <w:tab w:val="right" w:pos="-4678"/>
          <w:tab w:val="left" w:pos="3828"/>
        </w:tabs>
        <w:spacing w:line="276" w:lineRule="auto"/>
        <w:jc w:val="both"/>
        <w:rPr>
          <w:rFonts w:ascii="Times New Roman" w:hAnsi="Times New Roman"/>
          <w:sz w:val="22"/>
        </w:rPr>
      </w:pPr>
    </w:p>
    <w:p w14:paraId="0D1CB67A" w14:textId="77777777" w:rsidR="00960C76" w:rsidRPr="00886526" w:rsidRDefault="00960C76" w:rsidP="00960C76">
      <w:pPr>
        <w:tabs>
          <w:tab w:val="right" w:pos="-4678"/>
          <w:tab w:val="left" w:pos="3828"/>
        </w:tabs>
        <w:spacing w:line="276" w:lineRule="auto"/>
        <w:jc w:val="both"/>
        <w:rPr>
          <w:rFonts w:ascii="Times New Roman" w:hAnsi="Times New Roman"/>
          <w:b/>
          <w:bCs/>
          <w:sz w:val="22"/>
          <w:u w:val="single"/>
        </w:rPr>
      </w:pPr>
      <w:r w:rsidRPr="00886526">
        <w:rPr>
          <w:rFonts w:ascii="Times New Roman" w:hAnsi="Times New Roman"/>
          <w:b/>
          <w:bCs/>
          <w:sz w:val="22"/>
          <w:u w:val="single"/>
        </w:rPr>
        <w:t>A Fenntartó által megbízott adatvédelmi tisztviselő megnevezése és elérhetősége:</w:t>
      </w:r>
    </w:p>
    <w:p w14:paraId="21911394" w14:textId="77777777" w:rsidR="00960C76" w:rsidRPr="00886526" w:rsidRDefault="00960C76" w:rsidP="00960C76">
      <w:pPr>
        <w:rPr>
          <w:rFonts w:ascii="Times New Roman" w:hAnsi="Times New Roman"/>
          <w:sz w:val="22"/>
        </w:rPr>
      </w:pPr>
      <w:r w:rsidRPr="00886526">
        <w:rPr>
          <w:rFonts w:ascii="Times New Roman" w:hAnsi="Times New Roman"/>
          <w:sz w:val="22"/>
        </w:rPr>
        <w:t>L Tender-Consulting Korlátolt Felelősségű Társaság (9111 Tényő, Munkás utca 26.)</w:t>
      </w:r>
    </w:p>
    <w:p w14:paraId="1B901BC2" w14:textId="77777777" w:rsidR="00960C76" w:rsidRPr="00886526" w:rsidRDefault="00960C76" w:rsidP="00960C76">
      <w:pPr>
        <w:jc w:val="both"/>
        <w:rPr>
          <w:rFonts w:ascii="Times New Roman" w:hAnsi="Times New Roman"/>
          <w:b/>
          <w:smallCaps/>
          <w:sz w:val="22"/>
        </w:rPr>
      </w:pPr>
    </w:p>
    <w:p w14:paraId="02859E9F" w14:textId="77777777" w:rsidR="00960C76" w:rsidRPr="00886526" w:rsidRDefault="00960C76" w:rsidP="00960C76">
      <w:pPr>
        <w:jc w:val="both"/>
        <w:rPr>
          <w:rFonts w:ascii="Times New Roman" w:hAnsi="Times New Roman"/>
          <w:b/>
          <w:smallCaps/>
          <w:sz w:val="22"/>
        </w:rPr>
      </w:pPr>
      <w:r w:rsidRPr="00886526">
        <w:rPr>
          <w:rFonts w:ascii="Times New Roman" w:hAnsi="Times New Roman"/>
          <w:b/>
          <w:smallCaps/>
          <w:sz w:val="22"/>
        </w:rPr>
        <w:t>Az adatkezelés folyamatának leírása:</w:t>
      </w:r>
    </w:p>
    <w:p w14:paraId="2B763F3F" w14:textId="2B375521" w:rsidR="00960C76" w:rsidRPr="00886526" w:rsidRDefault="00960C76" w:rsidP="00960C76">
      <w:pPr>
        <w:jc w:val="both"/>
        <w:rPr>
          <w:rFonts w:ascii="Times New Roman" w:hAnsi="Times New Roman"/>
          <w:sz w:val="22"/>
        </w:rPr>
      </w:pPr>
      <w:r w:rsidRPr="00886526">
        <w:rPr>
          <w:rFonts w:ascii="Times New Roman" w:hAnsi="Times New Roman"/>
          <w:sz w:val="22"/>
        </w:rPr>
        <w:t xml:space="preserve">A járványügyi veszélyhelyzetre való tekintettel a szülőknek/törvényes képviselőknek a felvételi kérelem letöltésére a </w:t>
      </w:r>
      <w:hyperlink r:id="rId8" w:history="1">
        <w:r w:rsidRPr="00886526">
          <w:rPr>
            <w:rStyle w:val="Hiperhivatkozs"/>
            <w:rFonts w:ascii="Times New Roman" w:hAnsi="Times New Roman"/>
            <w:b/>
            <w:bCs/>
            <w:sz w:val="22"/>
          </w:rPr>
          <w:t>http://www.obudaibolcsodek.hu</w:t>
        </w:r>
      </w:hyperlink>
      <w:r w:rsidRPr="00886526">
        <w:rPr>
          <w:rFonts w:ascii="Times New Roman" w:hAnsi="Times New Roman"/>
          <w:sz w:val="22"/>
        </w:rPr>
        <w:t xml:space="preserve"> weboldalon van lehetőségük. </w:t>
      </w:r>
      <w:r w:rsidR="002C629B" w:rsidRPr="00886526">
        <w:rPr>
          <w:rFonts w:ascii="Times New Roman" w:hAnsi="Times New Roman"/>
          <w:sz w:val="22"/>
        </w:rPr>
        <w:t xml:space="preserve">A </w:t>
      </w:r>
      <w:r w:rsidR="002C629B" w:rsidRPr="00886526">
        <w:rPr>
          <w:rFonts w:ascii="Times New Roman" w:hAnsi="Times New Roman"/>
          <w:b/>
          <w:bCs/>
          <w:i/>
          <w:iCs/>
          <w:sz w:val="22"/>
        </w:rPr>
        <w:t xml:space="preserve">„Bölcsődei </w:t>
      </w:r>
      <w:r w:rsidR="002C629B" w:rsidRPr="00886526">
        <w:rPr>
          <w:rFonts w:ascii="Times New Roman" w:hAnsi="Times New Roman"/>
          <w:b/>
          <w:bCs/>
          <w:i/>
          <w:iCs/>
          <w:sz w:val="22"/>
        </w:rPr>
        <w:lastRenderedPageBreak/>
        <w:t>adatfelvételi</w:t>
      </w:r>
      <w:r w:rsidRPr="00886526">
        <w:rPr>
          <w:rFonts w:ascii="Times New Roman" w:hAnsi="Times New Roman"/>
          <w:b/>
          <w:bCs/>
          <w:i/>
          <w:iCs/>
          <w:sz w:val="22"/>
        </w:rPr>
        <w:t xml:space="preserve"> lap</w:t>
      </w:r>
      <w:r w:rsidR="002C629B" w:rsidRPr="00886526">
        <w:rPr>
          <w:rFonts w:ascii="Times New Roman" w:hAnsi="Times New Roman"/>
          <w:b/>
          <w:bCs/>
          <w:i/>
          <w:iCs/>
          <w:sz w:val="22"/>
        </w:rPr>
        <w:t>”</w:t>
      </w:r>
      <w:r w:rsidRPr="00886526">
        <w:rPr>
          <w:rFonts w:ascii="Times New Roman" w:hAnsi="Times New Roman"/>
          <w:sz w:val="22"/>
        </w:rPr>
        <w:t xml:space="preserve"> kitöltését követően a kérelmeket a kiválasztott bölcsőde e-mail címére tudják visszaküldeni. </w:t>
      </w:r>
    </w:p>
    <w:p w14:paraId="458F3E8D" w14:textId="56E36A45" w:rsidR="00960C76" w:rsidRPr="00886526" w:rsidRDefault="00960C76" w:rsidP="00960C76">
      <w:pPr>
        <w:jc w:val="both"/>
        <w:rPr>
          <w:rFonts w:ascii="Times New Roman" w:hAnsi="Times New Roman"/>
          <w:sz w:val="22"/>
        </w:rPr>
      </w:pPr>
      <w:r w:rsidRPr="00886526">
        <w:rPr>
          <w:rFonts w:ascii="Times New Roman" w:hAnsi="Times New Roman"/>
          <w:sz w:val="22"/>
        </w:rPr>
        <w:t>A bölcsődei ellátás esetében a beiratkozási időszak a soron következő nevelési-gondozási évre április 1. és április 30. között tart. Beiratkozási időszakon túl érkezett jelentkezésekről férőhely függvényében az intézményvezető dönt.</w:t>
      </w:r>
    </w:p>
    <w:p w14:paraId="5C46F1AA" w14:textId="77777777" w:rsidR="00960C76" w:rsidRPr="00886526" w:rsidRDefault="00960C76" w:rsidP="00960C76">
      <w:pPr>
        <w:jc w:val="both"/>
        <w:rPr>
          <w:rFonts w:ascii="Times New Roman" w:hAnsi="Times New Roman"/>
          <w:sz w:val="22"/>
        </w:rPr>
      </w:pPr>
    </w:p>
    <w:p w14:paraId="1DB84587" w14:textId="53C953C2" w:rsidR="00960C76" w:rsidRPr="00886526" w:rsidRDefault="00960C76" w:rsidP="00960C76">
      <w:pPr>
        <w:jc w:val="both"/>
        <w:rPr>
          <w:rFonts w:ascii="Times New Roman" w:hAnsi="Times New Roman"/>
          <w:i/>
          <w:iCs/>
          <w:sz w:val="22"/>
        </w:rPr>
      </w:pPr>
      <w:bookmarkStart w:id="6" w:name="_Hlk36730751"/>
      <w:r w:rsidRPr="00886526">
        <w:rPr>
          <w:rFonts w:ascii="Times New Roman" w:hAnsi="Times New Roman"/>
          <w:sz w:val="22"/>
        </w:rPr>
        <w:t xml:space="preserve">Amennyiben a bölcsődébe jelentkező kisgyermeknél ételallergia, intolerancia áll fent, </w:t>
      </w:r>
      <w:r w:rsidRPr="00886526">
        <w:rPr>
          <w:rFonts w:ascii="Times New Roman" w:hAnsi="Times New Roman"/>
          <w:i/>
          <w:iCs/>
          <w:sz w:val="22"/>
        </w:rPr>
        <w:t>a közétkeztetésre vonatkozó táplálkozás-egészségügyi előírásokról szóló</w:t>
      </w:r>
      <w:r w:rsidR="002C54CD" w:rsidRPr="00886526">
        <w:rPr>
          <w:rFonts w:ascii="Times New Roman" w:hAnsi="Times New Roman"/>
          <w:i/>
          <w:iCs/>
          <w:sz w:val="22"/>
        </w:rPr>
        <w:t xml:space="preserve"> </w:t>
      </w:r>
      <w:r w:rsidRPr="00886526">
        <w:rPr>
          <w:rFonts w:ascii="Times New Roman" w:hAnsi="Times New Roman"/>
          <w:i/>
          <w:iCs/>
          <w:sz w:val="22"/>
        </w:rPr>
        <w:t>37/2014. (IV.30.) EMMI rendelet</w:t>
      </w:r>
      <w:r w:rsidRPr="00886526">
        <w:rPr>
          <w:rFonts w:ascii="Times New Roman" w:hAnsi="Times New Roman"/>
          <w:sz w:val="22"/>
        </w:rPr>
        <w:t xml:space="preserve"> értelmében bölcsődei alapellátást a Szél Bölcsődében, illetve a Medgyessy Bölcsődében biztosít az Adatkezelő. Figyelemmel arra, hogy a rendelet meghatározza a szakorvosok körét, a bölcsődei felvételnél kizárólag ezt veheti figyelembe az Intézmény (endokrinológia és anyagcsere betegségek ráépített szakképesítéssel rendelkező szakorvos; </w:t>
      </w:r>
      <w:proofErr w:type="spellStart"/>
      <w:r w:rsidRPr="00886526">
        <w:rPr>
          <w:rFonts w:ascii="Times New Roman" w:hAnsi="Times New Roman"/>
          <w:sz w:val="22"/>
        </w:rPr>
        <w:t>gastroenterológia</w:t>
      </w:r>
      <w:proofErr w:type="spellEnd"/>
      <w:r w:rsidRPr="00886526">
        <w:rPr>
          <w:rFonts w:ascii="Times New Roman" w:hAnsi="Times New Roman"/>
          <w:sz w:val="22"/>
        </w:rPr>
        <w:t xml:space="preserve"> alap szakképesítéssel rendelkező szakorvos; </w:t>
      </w:r>
      <w:proofErr w:type="spellStart"/>
      <w:r w:rsidRPr="00886526">
        <w:rPr>
          <w:rFonts w:ascii="Times New Roman" w:hAnsi="Times New Roman"/>
          <w:sz w:val="22"/>
        </w:rPr>
        <w:t>diabetológiai</w:t>
      </w:r>
      <w:proofErr w:type="spellEnd"/>
      <w:r w:rsidRPr="00886526">
        <w:rPr>
          <w:rFonts w:ascii="Times New Roman" w:hAnsi="Times New Roman"/>
          <w:sz w:val="22"/>
        </w:rPr>
        <w:t xml:space="preserve"> szakorvosi licenccel rendelkező szakorvos; </w:t>
      </w:r>
      <w:proofErr w:type="spellStart"/>
      <w:r w:rsidRPr="00886526">
        <w:rPr>
          <w:rFonts w:ascii="Times New Roman" w:hAnsi="Times New Roman"/>
          <w:sz w:val="22"/>
        </w:rPr>
        <w:t>allergológia</w:t>
      </w:r>
      <w:proofErr w:type="spellEnd"/>
      <w:r w:rsidRPr="00886526">
        <w:rPr>
          <w:rFonts w:ascii="Times New Roman" w:hAnsi="Times New Roman"/>
          <w:sz w:val="22"/>
        </w:rPr>
        <w:t xml:space="preserve"> és klinikai immunológia ráépített szakképesítéssel rendelkező szakorvos).</w:t>
      </w:r>
    </w:p>
    <w:bookmarkEnd w:id="6"/>
    <w:p w14:paraId="415014CC" w14:textId="77777777" w:rsidR="00960C76" w:rsidRPr="00886526" w:rsidRDefault="00960C76" w:rsidP="00960C76">
      <w:pPr>
        <w:jc w:val="both"/>
        <w:rPr>
          <w:rFonts w:ascii="Times New Roman" w:hAnsi="Times New Roman"/>
          <w:sz w:val="22"/>
        </w:rPr>
      </w:pPr>
    </w:p>
    <w:p w14:paraId="383ABE43" w14:textId="77777777" w:rsidR="00960C76" w:rsidRPr="00886526" w:rsidRDefault="00960C76" w:rsidP="00960C76">
      <w:pPr>
        <w:jc w:val="both"/>
        <w:rPr>
          <w:rFonts w:ascii="Times New Roman" w:hAnsi="Times New Roman"/>
          <w:sz w:val="22"/>
        </w:rPr>
      </w:pPr>
      <w:r w:rsidRPr="00886526">
        <w:rPr>
          <w:rFonts w:ascii="Times New Roman" w:hAnsi="Times New Roman"/>
          <w:sz w:val="22"/>
        </w:rPr>
        <w:t>A kérelmezőt a kérelem elbírálásáról június 20-ig – elutasítás esetén írásban – kell értesíteni.</w:t>
      </w:r>
    </w:p>
    <w:p w14:paraId="56E96890" w14:textId="77777777" w:rsidR="00960C76" w:rsidRPr="00886526" w:rsidRDefault="00960C76" w:rsidP="00960C76">
      <w:pPr>
        <w:jc w:val="both"/>
        <w:rPr>
          <w:rFonts w:ascii="Times New Roman" w:hAnsi="Times New Roman"/>
          <w:sz w:val="22"/>
        </w:rPr>
      </w:pPr>
    </w:p>
    <w:p w14:paraId="535D3819" w14:textId="77777777" w:rsidR="00960C76" w:rsidRPr="00886526" w:rsidRDefault="00960C76" w:rsidP="00960C76">
      <w:pPr>
        <w:jc w:val="both"/>
        <w:rPr>
          <w:rFonts w:ascii="Times New Roman" w:hAnsi="Times New Roman"/>
          <w:sz w:val="22"/>
        </w:rPr>
      </w:pPr>
      <w:r w:rsidRPr="00886526">
        <w:rPr>
          <w:rFonts w:ascii="Times New Roman" w:hAnsi="Times New Roman"/>
          <w:sz w:val="22"/>
        </w:rPr>
        <w:t>A felvételt nyert gyermekek azonosító kódja az elbírálást követően június első hetében kerül kifüggesztésre a választott bölcsődében.</w:t>
      </w:r>
      <w:r w:rsidRPr="00886526">
        <w:rPr>
          <w:rFonts w:ascii="Times New Roman" w:hAnsi="Times New Roman"/>
          <w:b/>
          <w:bCs/>
          <w:color w:val="212529"/>
          <w:sz w:val="22"/>
          <w:shd w:val="clear" w:color="auto" w:fill="FFFFFF"/>
        </w:rPr>
        <w:t xml:space="preserve"> </w:t>
      </w:r>
      <w:r w:rsidRPr="00886526">
        <w:rPr>
          <w:rFonts w:ascii="Times New Roman" w:hAnsi="Times New Roman"/>
          <w:sz w:val="22"/>
        </w:rPr>
        <w:t>Ha a gyermek nem jut be a kiválasztott helyre, akkor a szülő eldöntheti, hogy várólistán hagyja őt ebben a bölcsődében, vagy elfogadja az Intézmény által javasolt másik bölcsődét.</w:t>
      </w:r>
    </w:p>
    <w:p w14:paraId="3A3E047A" w14:textId="77777777" w:rsidR="00960C76" w:rsidRPr="00886526" w:rsidRDefault="00960C76" w:rsidP="00960C76">
      <w:pPr>
        <w:jc w:val="both"/>
        <w:rPr>
          <w:rFonts w:ascii="Times New Roman" w:hAnsi="Times New Roman"/>
          <w:sz w:val="22"/>
        </w:rPr>
      </w:pPr>
    </w:p>
    <w:p w14:paraId="783E9DA6" w14:textId="77777777" w:rsidR="00960C76" w:rsidRPr="00886526" w:rsidRDefault="00960C76" w:rsidP="00960C76">
      <w:pPr>
        <w:jc w:val="both"/>
        <w:rPr>
          <w:rFonts w:ascii="Times New Roman" w:hAnsi="Times New Roman"/>
          <w:sz w:val="22"/>
        </w:rPr>
      </w:pPr>
      <w:r w:rsidRPr="00886526">
        <w:rPr>
          <w:rFonts w:ascii="Times New Roman" w:hAnsi="Times New Roman"/>
          <w:sz w:val="22"/>
        </w:rPr>
        <w:t>A bölcsődei felvételhez munkáltatói igazolás benyújtása szükséges.</w:t>
      </w:r>
    </w:p>
    <w:p w14:paraId="1532E7A3" w14:textId="77777777" w:rsidR="00960C76" w:rsidRPr="00886526" w:rsidRDefault="00960C76" w:rsidP="00960C76">
      <w:pPr>
        <w:jc w:val="both"/>
        <w:rPr>
          <w:rFonts w:ascii="Times New Roman" w:hAnsi="Times New Roman"/>
          <w:sz w:val="22"/>
          <w:u w:val="single"/>
        </w:rPr>
      </w:pPr>
    </w:p>
    <w:p w14:paraId="5CED1548" w14:textId="77777777" w:rsidR="00960C76" w:rsidRPr="00886526" w:rsidRDefault="00960C76" w:rsidP="00960C76">
      <w:pPr>
        <w:jc w:val="both"/>
        <w:rPr>
          <w:rFonts w:ascii="Times New Roman" w:hAnsi="Times New Roman"/>
          <w:sz w:val="22"/>
        </w:rPr>
      </w:pPr>
      <w:r w:rsidRPr="00886526">
        <w:rPr>
          <w:rFonts w:ascii="Times New Roman" w:hAnsi="Times New Roman"/>
          <w:sz w:val="22"/>
          <w:u w:val="single"/>
        </w:rPr>
        <w:t>A III. kerületi bölcsődékbe felvehető az a gyermek:</w:t>
      </w:r>
    </w:p>
    <w:p w14:paraId="0E56466C" w14:textId="77777777" w:rsidR="00960C76" w:rsidRPr="00886526" w:rsidRDefault="00960C76" w:rsidP="00960C76">
      <w:pPr>
        <w:numPr>
          <w:ilvl w:val="0"/>
          <w:numId w:val="2"/>
        </w:numPr>
        <w:jc w:val="both"/>
        <w:rPr>
          <w:rFonts w:ascii="Times New Roman" w:hAnsi="Times New Roman"/>
          <w:sz w:val="22"/>
        </w:rPr>
      </w:pPr>
      <w:r w:rsidRPr="00886526">
        <w:rPr>
          <w:rFonts w:ascii="Times New Roman" w:hAnsi="Times New Roman"/>
          <w:sz w:val="22"/>
        </w:rPr>
        <w:t>Akinek szülői felügyeletet gyakorló szülője, gyámja a III. kerületben lakcímmel rendelkezik és életvitelszerűen is a kerületben él, vagy egyik szülője önkormányzati fenntartású intézményben, vagy önkormányzati alapítású gazdasági társaságnál dolgozik.</w:t>
      </w:r>
    </w:p>
    <w:p w14:paraId="1ED859DB" w14:textId="77777777" w:rsidR="00960C76" w:rsidRPr="00886526" w:rsidRDefault="00960C76" w:rsidP="00960C76">
      <w:pPr>
        <w:numPr>
          <w:ilvl w:val="0"/>
          <w:numId w:val="2"/>
        </w:numPr>
        <w:jc w:val="both"/>
        <w:rPr>
          <w:rFonts w:ascii="Times New Roman" w:hAnsi="Times New Roman"/>
          <w:sz w:val="22"/>
        </w:rPr>
      </w:pPr>
      <w:r w:rsidRPr="00886526">
        <w:rPr>
          <w:rFonts w:ascii="Times New Roman" w:hAnsi="Times New Roman"/>
          <w:sz w:val="22"/>
        </w:rPr>
        <w:t xml:space="preserve">Az ellátást különösen olyan gyermek számára kell biztosítani, akinek a testi, illetve szellemi fejlődése érdekében állandó napközbeni ellátásra van szüksége, akit egyedülálló vagy idős korú személy nevel, vagy akivel együtt a családban három vagy több gyermeket nevelnek, kivéve azt, akinek szülője, gyámja gyermekgondozási segélyben, gyermekgondozási díjban, vagy ápolási díjban részesül, ide nem értve azt az esetet, ha a szülő, illetve gyám a gyermekgondozási segély vagy ápolási díj mellett munkaviszonyban áll vagy keresőtevékenységet végez az </w:t>
      </w:r>
      <w:r w:rsidRPr="00886526">
        <w:rPr>
          <w:rFonts w:ascii="Times New Roman" w:hAnsi="Times New Roman"/>
          <w:i/>
          <w:iCs/>
          <w:sz w:val="22"/>
        </w:rPr>
        <w:t xml:space="preserve">Óbuda-Békásmegyer Önkormányzat Képviselőtestületének 2/1999. (I.29:) önkormányzati rendelet 10. § (3) bekezdése </w:t>
      </w:r>
      <w:r w:rsidRPr="00886526">
        <w:rPr>
          <w:rFonts w:ascii="Times New Roman" w:hAnsi="Times New Roman"/>
          <w:sz w:val="22"/>
        </w:rPr>
        <w:t>alapján, illetve aki a GYED extra igénybevétele mellett munkába áll.</w:t>
      </w:r>
    </w:p>
    <w:p w14:paraId="6CFBD802" w14:textId="77777777" w:rsidR="00960C76" w:rsidRPr="00886526" w:rsidRDefault="00960C76" w:rsidP="00960C76">
      <w:pPr>
        <w:jc w:val="both"/>
        <w:rPr>
          <w:rFonts w:ascii="Times New Roman" w:hAnsi="Times New Roman"/>
          <w:sz w:val="22"/>
        </w:rPr>
      </w:pPr>
    </w:p>
    <w:p w14:paraId="149AC070" w14:textId="77777777" w:rsidR="00960C76" w:rsidRPr="00886526" w:rsidRDefault="00960C76" w:rsidP="00960C76">
      <w:pPr>
        <w:jc w:val="both"/>
        <w:rPr>
          <w:rFonts w:ascii="Times New Roman" w:hAnsi="Times New Roman"/>
          <w:sz w:val="22"/>
        </w:rPr>
      </w:pPr>
      <w:r w:rsidRPr="00886526">
        <w:rPr>
          <w:rFonts w:ascii="Times New Roman" w:hAnsi="Times New Roman"/>
          <w:sz w:val="22"/>
        </w:rPr>
        <w:t xml:space="preserve">A bölcsődei felvételnél előnyben részesül az a gyermek, akinél a családban az egy főre jutó jövedelem a mindenkori minimál nyugdíj kétszeresét nem haladja meg, illetve az a rendszeres gyermekvédelmi kedvezményre jogosult gyermek, akinek szülője vagy más törvényes képviselője igazolja, hogy munkaviszonyban vagy munkavégzésre irányuló egyéb jogviszonyban áll a </w:t>
      </w:r>
      <w:r w:rsidRPr="00886526">
        <w:rPr>
          <w:rFonts w:ascii="Times New Roman" w:hAnsi="Times New Roman"/>
          <w:i/>
          <w:iCs/>
          <w:sz w:val="22"/>
        </w:rPr>
        <w:t xml:space="preserve">2/1999. (I.29.) rendelet 10. § (5) bekezdése </w:t>
      </w:r>
      <w:r w:rsidRPr="00886526">
        <w:rPr>
          <w:rFonts w:ascii="Times New Roman" w:hAnsi="Times New Roman"/>
          <w:sz w:val="22"/>
        </w:rPr>
        <w:t>szerint.</w:t>
      </w:r>
    </w:p>
    <w:p w14:paraId="0FD537F8" w14:textId="77777777" w:rsidR="00960C76" w:rsidRPr="00886526" w:rsidRDefault="00960C76" w:rsidP="00960C76">
      <w:pPr>
        <w:jc w:val="both"/>
        <w:rPr>
          <w:rFonts w:ascii="Times New Roman" w:hAnsi="Times New Roman"/>
          <w:b/>
          <w:smallCaps/>
          <w:sz w:val="22"/>
        </w:rPr>
      </w:pPr>
    </w:p>
    <w:p w14:paraId="01D0F02D" w14:textId="77777777" w:rsidR="00960C76" w:rsidRPr="00886526" w:rsidRDefault="00960C76" w:rsidP="00960C76">
      <w:pPr>
        <w:jc w:val="both"/>
        <w:rPr>
          <w:rFonts w:ascii="Times New Roman" w:hAnsi="Times New Roman"/>
          <w:b/>
          <w:smallCaps/>
          <w:sz w:val="22"/>
        </w:rPr>
      </w:pPr>
      <w:r w:rsidRPr="00886526">
        <w:rPr>
          <w:rFonts w:ascii="Times New Roman" w:hAnsi="Times New Roman"/>
          <w:b/>
          <w:smallCaps/>
          <w:sz w:val="22"/>
        </w:rPr>
        <w:t>Az adatkezelés célja:</w:t>
      </w:r>
    </w:p>
    <w:p w14:paraId="1244AD12" w14:textId="4DED2EF6" w:rsidR="00960C76" w:rsidRDefault="00527F92" w:rsidP="00960C76">
      <w:pPr>
        <w:jc w:val="both"/>
        <w:rPr>
          <w:rFonts w:ascii="Times New Roman" w:hAnsi="Times New Roman"/>
          <w:sz w:val="22"/>
        </w:rPr>
      </w:pPr>
      <w:r>
        <w:rPr>
          <w:rFonts w:ascii="Times New Roman" w:hAnsi="Times New Roman"/>
          <w:sz w:val="22"/>
        </w:rPr>
        <w:t>b</w:t>
      </w:r>
      <w:r w:rsidRPr="00527F92">
        <w:rPr>
          <w:rFonts w:ascii="Times New Roman" w:hAnsi="Times New Roman"/>
          <w:sz w:val="22"/>
        </w:rPr>
        <w:t>ölcs</w:t>
      </w:r>
      <w:r>
        <w:rPr>
          <w:rFonts w:ascii="Times New Roman" w:hAnsi="Times New Roman"/>
          <w:sz w:val="22"/>
        </w:rPr>
        <w:t>ő</w:t>
      </w:r>
      <w:r w:rsidRPr="00527F92">
        <w:rPr>
          <w:rFonts w:ascii="Times New Roman" w:hAnsi="Times New Roman"/>
          <w:sz w:val="22"/>
        </w:rPr>
        <w:t>dei jelentkezési/felvételi eljárás lebonyolítása</w:t>
      </w:r>
    </w:p>
    <w:p w14:paraId="3658149C" w14:textId="77777777" w:rsidR="00527F92" w:rsidRPr="00886526" w:rsidRDefault="00527F92" w:rsidP="00960C76">
      <w:pPr>
        <w:jc w:val="both"/>
        <w:rPr>
          <w:rFonts w:ascii="Times New Roman" w:hAnsi="Times New Roman"/>
          <w:b/>
          <w:smallCaps/>
          <w:sz w:val="22"/>
        </w:rPr>
      </w:pPr>
    </w:p>
    <w:p w14:paraId="6FB04D53" w14:textId="77777777" w:rsidR="00960C76" w:rsidRPr="00886526" w:rsidRDefault="00960C76" w:rsidP="00960C76">
      <w:pPr>
        <w:jc w:val="both"/>
        <w:rPr>
          <w:rFonts w:ascii="Times New Roman" w:hAnsi="Times New Roman"/>
          <w:b/>
          <w:smallCaps/>
          <w:sz w:val="22"/>
        </w:rPr>
      </w:pPr>
      <w:r w:rsidRPr="00886526">
        <w:rPr>
          <w:rFonts w:ascii="Times New Roman" w:hAnsi="Times New Roman"/>
          <w:b/>
          <w:smallCaps/>
          <w:sz w:val="22"/>
        </w:rPr>
        <w:t>Az adatkezelés jogalapja:</w:t>
      </w:r>
    </w:p>
    <w:p w14:paraId="0440FC36" w14:textId="47BEE153" w:rsidR="00960C76" w:rsidRPr="00886526" w:rsidRDefault="00960C76" w:rsidP="00527F92">
      <w:pPr>
        <w:jc w:val="both"/>
        <w:rPr>
          <w:rFonts w:ascii="Times New Roman" w:hAnsi="Times New Roman"/>
          <w:sz w:val="22"/>
        </w:rPr>
      </w:pPr>
      <w:r w:rsidRPr="00886526">
        <w:rPr>
          <w:rFonts w:ascii="Times New Roman" w:hAnsi="Times New Roman"/>
          <w:sz w:val="22"/>
        </w:rPr>
        <w:t xml:space="preserve">a </w:t>
      </w:r>
      <w:r w:rsidRPr="00886526">
        <w:rPr>
          <w:rFonts w:ascii="Times New Roman" w:hAnsi="Times New Roman"/>
          <w:b/>
          <w:bCs/>
          <w:sz w:val="22"/>
        </w:rPr>
        <w:t>GDPR 6. cikk (1) bekezdés e) pontja</w:t>
      </w:r>
      <w:r w:rsidRPr="00886526">
        <w:rPr>
          <w:rFonts w:ascii="Times New Roman" w:hAnsi="Times New Roman"/>
          <w:sz w:val="22"/>
        </w:rPr>
        <w:t>, mely szerint az adatkezelés közérdekű vagy az adatkezelőre ruházott közhatalmi jogosítvány gyakorlásának keretében végzett feladat végrehajtásához szükséges</w:t>
      </w:r>
      <w:r w:rsidR="00527F92">
        <w:rPr>
          <w:rFonts w:ascii="Times New Roman" w:hAnsi="Times New Roman"/>
          <w:sz w:val="22"/>
        </w:rPr>
        <w:t>.</w:t>
      </w:r>
    </w:p>
    <w:p w14:paraId="5CB25A20" w14:textId="77777777" w:rsidR="00E72299" w:rsidRPr="00886526" w:rsidRDefault="00E72299" w:rsidP="00960C76">
      <w:pPr>
        <w:jc w:val="both"/>
        <w:rPr>
          <w:rFonts w:ascii="Times New Roman" w:hAnsi="Times New Roman"/>
          <w:sz w:val="22"/>
        </w:rPr>
      </w:pPr>
    </w:p>
    <w:p w14:paraId="4C184D47" w14:textId="0FEB9B52" w:rsidR="00960C76" w:rsidRPr="00886526" w:rsidRDefault="00960C76" w:rsidP="00960C76">
      <w:pPr>
        <w:jc w:val="both"/>
        <w:rPr>
          <w:rFonts w:ascii="Times New Roman" w:hAnsi="Times New Roman"/>
          <w:sz w:val="22"/>
        </w:rPr>
      </w:pPr>
      <w:r w:rsidRPr="00886526">
        <w:rPr>
          <w:rFonts w:ascii="Times New Roman" w:hAnsi="Times New Roman"/>
          <w:sz w:val="22"/>
        </w:rPr>
        <w:t xml:space="preserve">Az egészségi állapotra vonatkozó egészségügyi különleges személyes adat kezelésének GDPR 9. cikk (1) szerinti tilalma alól a </w:t>
      </w:r>
      <w:r w:rsidRPr="00886526">
        <w:rPr>
          <w:rFonts w:ascii="Times New Roman" w:hAnsi="Times New Roman"/>
          <w:b/>
          <w:bCs/>
          <w:sz w:val="22"/>
        </w:rPr>
        <w:t>GDPR 9. cikk (2) b) pontja</w:t>
      </w:r>
      <w:r w:rsidRPr="00886526">
        <w:rPr>
          <w:rFonts w:ascii="Times New Roman" w:hAnsi="Times New Roman"/>
          <w:sz w:val="22"/>
        </w:rPr>
        <w:t xml:space="preserve"> ad felmentést.</w:t>
      </w:r>
    </w:p>
    <w:p w14:paraId="5B597655" w14:textId="77777777" w:rsidR="00960C76" w:rsidRPr="00886526" w:rsidRDefault="00960C76" w:rsidP="00960C76">
      <w:pPr>
        <w:jc w:val="both"/>
        <w:rPr>
          <w:rFonts w:ascii="Times New Roman" w:hAnsi="Times New Roman"/>
          <w:sz w:val="22"/>
        </w:rPr>
      </w:pPr>
    </w:p>
    <w:p w14:paraId="121D770B" w14:textId="77777777" w:rsidR="00960C76" w:rsidRPr="00886526" w:rsidRDefault="00960C76" w:rsidP="00960C76">
      <w:pPr>
        <w:jc w:val="both"/>
        <w:rPr>
          <w:rFonts w:ascii="Times New Roman" w:hAnsi="Times New Roman"/>
          <w:sz w:val="22"/>
        </w:rPr>
      </w:pPr>
      <w:r w:rsidRPr="00886526">
        <w:rPr>
          <w:rFonts w:ascii="Times New Roman" w:hAnsi="Times New Roman"/>
          <w:b/>
          <w:smallCaps/>
          <w:sz w:val="22"/>
        </w:rPr>
        <w:t>kezelt adatok köre:</w:t>
      </w:r>
      <w:r w:rsidRPr="00886526">
        <w:rPr>
          <w:rFonts w:ascii="Times New Roman" w:hAnsi="Times New Roman"/>
          <w:sz w:val="22"/>
        </w:rPr>
        <w:t xml:space="preserve"> </w:t>
      </w:r>
    </w:p>
    <w:p w14:paraId="0F6CA483" w14:textId="67B10921" w:rsidR="00960C76" w:rsidRPr="00886526" w:rsidRDefault="00960C76" w:rsidP="00886526">
      <w:pPr>
        <w:jc w:val="both"/>
        <w:rPr>
          <w:rFonts w:ascii="Times New Roman" w:hAnsi="Times New Roman"/>
          <w:sz w:val="22"/>
        </w:rPr>
      </w:pPr>
      <w:r w:rsidRPr="00886526">
        <w:rPr>
          <w:rFonts w:ascii="Times New Roman" w:hAnsi="Times New Roman"/>
          <w:sz w:val="22"/>
        </w:rPr>
        <w:lastRenderedPageBreak/>
        <w:t xml:space="preserve">Kitöltött és a </w:t>
      </w:r>
      <w:r w:rsidR="00E72299" w:rsidRPr="00886526">
        <w:rPr>
          <w:rFonts w:ascii="Times New Roman" w:hAnsi="Times New Roman"/>
          <w:sz w:val="22"/>
        </w:rPr>
        <w:t xml:space="preserve">kiválasztott </w:t>
      </w:r>
      <w:r w:rsidRPr="00886526">
        <w:rPr>
          <w:rFonts w:ascii="Times New Roman" w:hAnsi="Times New Roman"/>
          <w:sz w:val="22"/>
        </w:rPr>
        <w:t>bölcsőd</w:t>
      </w:r>
      <w:r w:rsidR="00E72299" w:rsidRPr="00886526">
        <w:rPr>
          <w:rFonts w:ascii="Times New Roman" w:hAnsi="Times New Roman"/>
          <w:sz w:val="22"/>
        </w:rPr>
        <w:t>e elektronikus elérhetőségére elküldött</w:t>
      </w:r>
      <w:r w:rsidRPr="00886526">
        <w:rPr>
          <w:rFonts w:ascii="Times New Roman" w:hAnsi="Times New Roman"/>
          <w:sz w:val="22"/>
        </w:rPr>
        <w:t xml:space="preserve"> </w:t>
      </w:r>
      <w:r w:rsidR="0027612B" w:rsidRPr="00886526">
        <w:rPr>
          <w:rFonts w:ascii="Times New Roman" w:hAnsi="Times New Roman"/>
          <w:b/>
          <w:bCs/>
          <w:i/>
          <w:iCs/>
          <w:sz w:val="22"/>
        </w:rPr>
        <w:t>„Bölcsődei adatfelvételi lapon”</w:t>
      </w:r>
      <w:r w:rsidR="0027612B" w:rsidRPr="00886526">
        <w:rPr>
          <w:rFonts w:ascii="Times New Roman" w:hAnsi="Times New Roman"/>
          <w:sz w:val="22"/>
        </w:rPr>
        <w:t xml:space="preserve"> </w:t>
      </w:r>
      <w:r w:rsidRPr="00886526">
        <w:rPr>
          <w:rFonts w:ascii="Times New Roman" w:hAnsi="Times New Roman"/>
          <w:sz w:val="22"/>
        </w:rPr>
        <w:t>szereplő adatok</w:t>
      </w:r>
      <w:r w:rsidR="00141E13" w:rsidRPr="00886526">
        <w:rPr>
          <w:rFonts w:ascii="Times New Roman" w:hAnsi="Times New Roman"/>
          <w:sz w:val="22"/>
        </w:rPr>
        <w:t>:</w:t>
      </w:r>
    </w:p>
    <w:p w14:paraId="7448E48D" w14:textId="7C549B50" w:rsidR="00845C6E" w:rsidRPr="00886526" w:rsidRDefault="00141E13" w:rsidP="00886526">
      <w:pPr>
        <w:jc w:val="both"/>
        <w:rPr>
          <w:rFonts w:ascii="Times New Roman" w:hAnsi="Times New Roman"/>
          <w:sz w:val="22"/>
        </w:rPr>
      </w:pPr>
      <w:r w:rsidRPr="00886526">
        <w:rPr>
          <w:rFonts w:ascii="Times New Roman" w:hAnsi="Times New Roman"/>
          <w:sz w:val="22"/>
        </w:rPr>
        <w:t>A gyermekre vonatkozó adatok:</w:t>
      </w:r>
    </w:p>
    <w:p w14:paraId="0E6F0536" w14:textId="01B717F9" w:rsidR="00845C6E" w:rsidRPr="00886526" w:rsidRDefault="00141E13" w:rsidP="00886526">
      <w:pPr>
        <w:pStyle w:val="Listaszerbekezds"/>
        <w:numPr>
          <w:ilvl w:val="0"/>
          <w:numId w:val="3"/>
        </w:numPr>
        <w:jc w:val="both"/>
        <w:rPr>
          <w:rFonts w:ascii="Times New Roman" w:hAnsi="Times New Roman"/>
          <w:sz w:val="22"/>
        </w:rPr>
      </w:pPr>
      <w:r w:rsidRPr="00886526">
        <w:rPr>
          <w:rFonts w:ascii="Times New Roman" w:hAnsi="Times New Roman"/>
          <w:sz w:val="22"/>
        </w:rPr>
        <w:t xml:space="preserve">a gyermek </w:t>
      </w:r>
      <w:r w:rsidR="00845C6E" w:rsidRPr="00886526">
        <w:rPr>
          <w:rFonts w:ascii="Times New Roman" w:hAnsi="Times New Roman"/>
          <w:sz w:val="22"/>
        </w:rPr>
        <w:t xml:space="preserve">szülő által </w:t>
      </w:r>
      <w:r w:rsidR="0030451C" w:rsidRPr="00886526">
        <w:rPr>
          <w:rFonts w:ascii="Times New Roman" w:hAnsi="Times New Roman"/>
          <w:sz w:val="22"/>
        </w:rPr>
        <w:t>képzett</w:t>
      </w:r>
      <w:r w:rsidR="00845C6E" w:rsidRPr="00886526">
        <w:rPr>
          <w:rFonts w:ascii="Times New Roman" w:hAnsi="Times New Roman"/>
          <w:sz w:val="22"/>
        </w:rPr>
        <w:t xml:space="preserve"> kódja (Pl.: Kiss Bence, született 2019.04.01. akkor a gyermek kódja: KiB0401)</w:t>
      </w:r>
    </w:p>
    <w:p w14:paraId="19B63941" w14:textId="38B4E2D6" w:rsidR="00141E13" w:rsidRPr="00886526" w:rsidRDefault="00141E13" w:rsidP="00886526">
      <w:pPr>
        <w:pStyle w:val="Listaszerbekezds"/>
        <w:numPr>
          <w:ilvl w:val="0"/>
          <w:numId w:val="3"/>
        </w:numPr>
        <w:jc w:val="both"/>
        <w:rPr>
          <w:rFonts w:ascii="Times New Roman" w:hAnsi="Times New Roman"/>
          <w:sz w:val="22"/>
        </w:rPr>
      </w:pPr>
      <w:r w:rsidRPr="00886526">
        <w:rPr>
          <w:rFonts w:ascii="Times New Roman" w:hAnsi="Times New Roman"/>
          <w:sz w:val="22"/>
        </w:rPr>
        <w:t>neve;</w:t>
      </w:r>
    </w:p>
    <w:p w14:paraId="439405BE" w14:textId="20F1BEE8" w:rsidR="00141E13" w:rsidRPr="00886526" w:rsidRDefault="00141E13" w:rsidP="00886526">
      <w:pPr>
        <w:pStyle w:val="Listaszerbekezds"/>
        <w:numPr>
          <w:ilvl w:val="0"/>
          <w:numId w:val="3"/>
        </w:numPr>
        <w:jc w:val="both"/>
        <w:rPr>
          <w:rFonts w:ascii="Times New Roman" w:hAnsi="Times New Roman"/>
          <w:sz w:val="22"/>
        </w:rPr>
      </w:pPr>
      <w:r w:rsidRPr="00886526">
        <w:rPr>
          <w:rFonts w:ascii="Times New Roman" w:hAnsi="Times New Roman"/>
          <w:sz w:val="22"/>
        </w:rPr>
        <w:t>születési helye és ideje;</w:t>
      </w:r>
    </w:p>
    <w:p w14:paraId="75359296" w14:textId="1AB622B7" w:rsidR="00141E13" w:rsidRPr="00886526" w:rsidRDefault="00141E13" w:rsidP="00886526">
      <w:pPr>
        <w:pStyle w:val="Listaszerbekezds"/>
        <w:numPr>
          <w:ilvl w:val="0"/>
          <w:numId w:val="3"/>
        </w:numPr>
        <w:jc w:val="both"/>
        <w:rPr>
          <w:rFonts w:ascii="Times New Roman" w:hAnsi="Times New Roman"/>
          <w:sz w:val="22"/>
        </w:rPr>
      </w:pPr>
      <w:r w:rsidRPr="00886526">
        <w:rPr>
          <w:rFonts w:ascii="Times New Roman" w:hAnsi="Times New Roman"/>
          <w:sz w:val="22"/>
        </w:rPr>
        <w:t>TAJ száma;</w:t>
      </w:r>
    </w:p>
    <w:p w14:paraId="585E73D0" w14:textId="28B1F7F6" w:rsidR="00141E13" w:rsidRPr="00886526" w:rsidRDefault="00141E13" w:rsidP="00886526">
      <w:pPr>
        <w:pStyle w:val="Listaszerbekezds"/>
        <w:numPr>
          <w:ilvl w:val="0"/>
          <w:numId w:val="3"/>
        </w:numPr>
        <w:jc w:val="both"/>
        <w:rPr>
          <w:rFonts w:ascii="Times New Roman" w:hAnsi="Times New Roman"/>
          <w:sz w:val="22"/>
        </w:rPr>
      </w:pPr>
      <w:r w:rsidRPr="00886526">
        <w:rPr>
          <w:rFonts w:ascii="Times New Roman" w:hAnsi="Times New Roman"/>
          <w:sz w:val="22"/>
        </w:rPr>
        <w:t>lakóhelye;</w:t>
      </w:r>
    </w:p>
    <w:p w14:paraId="4E82694A" w14:textId="46D2F9CB" w:rsidR="00141E13" w:rsidRPr="00886526" w:rsidRDefault="00141E13" w:rsidP="00886526">
      <w:pPr>
        <w:pStyle w:val="Listaszerbekezds"/>
        <w:numPr>
          <w:ilvl w:val="0"/>
          <w:numId w:val="3"/>
        </w:numPr>
        <w:jc w:val="both"/>
        <w:rPr>
          <w:rFonts w:ascii="Times New Roman" w:hAnsi="Times New Roman"/>
          <w:sz w:val="22"/>
        </w:rPr>
      </w:pPr>
      <w:r w:rsidRPr="00886526">
        <w:rPr>
          <w:rFonts w:ascii="Times New Roman" w:hAnsi="Times New Roman"/>
          <w:sz w:val="22"/>
        </w:rPr>
        <w:t>tartózkodási helye</w:t>
      </w:r>
      <w:r w:rsidR="00C50AA6" w:rsidRPr="00886526">
        <w:rPr>
          <w:rFonts w:ascii="Times New Roman" w:hAnsi="Times New Roman"/>
          <w:sz w:val="22"/>
        </w:rPr>
        <w:t>;</w:t>
      </w:r>
    </w:p>
    <w:p w14:paraId="26C5C12E" w14:textId="1BD2ECED" w:rsidR="00C50AA6" w:rsidRPr="00886526" w:rsidRDefault="00C50AA6" w:rsidP="00886526">
      <w:pPr>
        <w:pStyle w:val="Listaszerbekezds"/>
        <w:numPr>
          <w:ilvl w:val="0"/>
          <w:numId w:val="3"/>
        </w:numPr>
        <w:jc w:val="both"/>
        <w:rPr>
          <w:rFonts w:ascii="Times New Roman" w:hAnsi="Times New Roman"/>
          <w:sz w:val="22"/>
        </w:rPr>
      </w:pPr>
      <w:r w:rsidRPr="00886526">
        <w:rPr>
          <w:rFonts w:ascii="Times New Roman" w:hAnsi="Times New Roman"/>
          <w:sz w:val="22"/>
        </w:rPr>
        <w:t>testvéreinek száma és életkora, milyen intézménybe járnak;</w:t>
      </w:r>
    </w:p>
    <w:p w14:paraId="05D7F693" w14:textId="3D1CA845" w:rsidR="00C50AA6" w:rsidRPr="00886526" w:rsidRDefault="00C50AA6" w:rsidP="00886526">
      <w:pPr>
        <w:pStyle w:val="Listaszerbekezds"/>
        <w:numPr>
          <w:ilvl w:val="0"/>
          <w:numId w:val="3"/>
        </w:numPr>
        <w:jc w:val="both"/>
        <w:rPr>
          <w:rFonts w:ascii="Times New Roman" w:hAnsi="Times New Roman"/>
          <w:sz w:val="22"/>
        </w:rPr>
      </w:pPr>
      <w:r w:rsidRPr="00886526">
        <w:rPr>
          <w:rFonts w:ascii="Times New Roman" w:hAnsi="Times New Roman"/>
          <w:sz w:val="22"/>
        </w:rPr>
        <w:t>milyen intézménybe és hová jár;</w:t>
      </w:r>
    </w:p>
    <w:p w14:paraId="0F7046FF" w14:textId="577C2F27" w:rsidR="00C50AA6" w:rsidRPr="00886526" w:rsidRDefault="00C50AA6" w:rsidP="00886526">
      <w:pPr>
        <w:pStyle w:val="Listaszerbekezds"/>
        <w:numPr>
          <w:ilvl w:val="0"/>
          <w:numId w:val="3"/>
        </w:numPr>
        <w:jc w:val="both"/>
        <w:rPr>
          <w:rFonts w:ascii="Times New Roman" w:hAnsi="Times New Roman"/>
          <w:sz w:val="22"/>
        </w:rPr>
      </w:pPr>
      <w:r w:rsidRPr="00886526">
        <w:rPr>
          <w:rFonts w:ascii="Times New Roman" w:hAnsi="Times New Roman"/>
          <w:sz w:val="22"/>
        </w:rPr>
        <w:t>jár/járt e bölcsődébe, amennyiben igen, hova;</w:t>
      </w:r>
    </w:p>
    <w:p w14:paraId="5229C1B6" w14:textId="67607FC9" w:rsidR="00C50AA6" w:rsidRPr="00886526" w:rsidRDefault="00C50AA6" w:rsidP="00886526">
      <w:pPr>
        <w:pStyle w:val="Listaszerbekezds"/>
        <w:numPr>
          <w:ilvl w:val="0"/>
          <w:numId w:val="3"/>
        </w:numPr>
        <w:jc w:val="both"/>
        <w:rPr>
          <w:rFonts w:ascii="Times New Roman" w:hAnsi="Times New Roman"/>
          <w:sz w:val="22"/>
        </w:rPr>
      </w:pPr>
      <w:r w:rsidRPr="00886526">
        <w:rPr>
          <w:rFonts w:ascii="Times New Roman" w:hAnsi="Times New Roman"/>
          <w:sz w:val="22"/>
        </w:rPr>
        <w:t>szakorvos által igazolt ételallergia ténye, megnevezése.</w:t>
      </w:r>
    </w:p>
    <w:p w14:paraId="0661B060" w14:textId="34307CFF" w:rsidR="00141E13" w:rsidRPr="00886526" w:rsidRDefault="00141E13" w:rsidP="00886526">
      <w:pPr>
        <w:jc w:val="both"/>
        <w:rPr>
          <w:rFonts w:ascii="Times New Roman" w:hAnsi="Times New Roman"/>
          <w:sz w:val="22"/>
        </w:rPr>
      </w:pPr>
      <w:r w:rsidRPr="00886526">
        <w:rPr>
          <w:rFonts w:ascii="Times New Roman" w:hAnsi="Times New Roman"/>
          <w:sz w:val="22"/>
        </w:rPr>
        <w:t>A szülőkre vonatkozó adatok:</w:t>
      </w:r>
    </w:p>
    <w:p w14:paraId="1F8FB8CB" w14:textId="5B0C5E15" w:rsidR="00141E13" w:rsidRPr="00886526" w:rsidRDefault="00141E13" w:rsidP="00886526">
      <w:pPr>
        <w:pStyle w:val="Listaszerbekezds"/>
        <w:numPr>
          <w:ilvl w:val="0"/>
          <w:numId w:val="3"/>
        </w:numPr>
        <w:jc w:val="both"/>
        <w:rPr>
          <w:rFonts w:ascii="Times New Roman" w:hAnsi="Times New Roman"/>
          <w:sz w:val="22"/>
        </w:rPr>
      </w:pPr>
      <w:r w:rsidRPr="00886526">
        <w:rPr>
          <w:rFonts w:ascii="Times New Roman" w:hAnsi="Times New Roman"/>
          <w:sz w:val="22"/>
        </w:rPr>
        <w:t>neve;</w:t>
      </w:r>
    </w:p>
    <w:p w14:paraId="048229D1" w14:textId="66A4AB67" w:rsidR="00141E13" w:rsidRPr="00886526" w:rsidRDefault="00141E13" w:rsidP="00886526">
      <w:pPr>
        <w:pStyle w:val="Listaszerbekezds"/>
        <w:numPr>
          <w:ilvl w:val="0"/>
          <w:numId w:val="3"/>
        </w:numPr>
        <w:jc w:val="both"/>
        <w:rPr>
          <w:rFonts w:ascii="Times New Roman" w:hAnsi="Times New Roman"/>
          <w:sz w:val="22"/>
        </w:rPr>
      </w:pPr>
      <w:r w:rsidRPr="00886526">
        <w:rPr>
          <w:rFonts w:ascii="Times New Roman" w:hAnsi="Times New Roman"/>
          <w:sz w:val="22"/>
        </w:rPr>
        <w:t>leánykori neve;</w:t>
      </w:r>
    </w:p>
    <w:p w14:paraId="094D0DC1" w14:textId="77777777" w:rsidR="00C50AA6" w:rsidRPr="00C50AA6" w:rsidRDefault="00C50AA6" w:rsidP="00886526">
      <w:pPr>
        <w:pStyle w:val="Listaszerbekezds"/>
        <w:numPr>
          <w:ilvl w:val="0"/>
          <w:numId w:val="3"/>
        </w:numPr>
        <w:jc w:val="both"/>
        <w:rPr>
          <w:rFonts w:ascii="Times New Roman" w:hAnsi="Times New Roman"/>
          <w:sz w:val="22"/>
        </w:rPr>
      </w:pPr>
      <w:r w:rsidRPr="00C50AA6">
        <w:rPr>
          <w:rFonts w:ascii="Times New Roman" w:hAnsi="Times New Roman"/>
          <w:sz w:val="22"/>
        </w:rPr>
        <w:t>lakóhelye;</w:t>
      </w:r>
    </w:p>
    <w:p w14:paraId="565078E4" w14:textId="67D356AB" w:rsidR="00141E13" w:rsidRPr="00886526" w:rsidRDefault="00C50AA6" w:rsidP="00886526">
      <w:pPr>
        <w:pStyle w:val="Listaszerbekezds"/>
        <w:numPr>
          <w:ilvl w:val="0"/>
          <w:numId w:val="3"/>
        </w:numPr>
        <w:jc w:val="both"/>
        <w:rPr>
          <w:rFonts w:ascii="Times New Roman" w:hAnsi="Times New Roman"/>
          <w:sz w:val="22"/>
        </w:rPr>
      </w:pPr>
      <w:r w:rsidRPr="00886526">
        <w:rPr>
          <w:rFonts w:ascii="Times New Roman" w:hAnsi="Times New Roman"/>
          <w:sz w:val="22"/>
        </w:rPr>
        <w:t>tartózkodási helye;</w:t>
      </w:r>
    </w:p>
    <w:p w14:paraId="31B0C36D" w14:textId="622D7128" w:rsidR="00C50AA6" w:rsidRPr="00886526" w:rsidRDefault="00C50AA6" w:rsidP="00886526">
      <w:pPr>
        <w:pStyle w:val="Listaszerbekezds"/>
        <w:numPr>
          <w:ilvl w:val="0"/>
          <w:numId w:val="3"/>
        </w:numPr>
        <w:jc w:val="both"/>
        <w:rPr>
          <w:rFonts w:ascii="Times New Roman" w:hAnsi="Times New Roman"/>
          <w:sz w:val="22"/>
        </w:rPr>
      </w:pPr>
      <w:r w:rsidRPr="00886526">
        <w:rPr>
          <w:rFonts w:ascii="Times New Roman" w:hAnsi="Times New Roman"/>
          <w:sz w:val="22"/>
        </w:rPr>
        <w:t>telefonszáma;</w:t>
      </w:r>
    </w:p>
    <w:p w14:paraId="045AF58F" w14:textId="27FECDBB" w:rsidR="00C50AA6" w:rsidRPr="00886526" w:rsidRDefault="00C50AA6" w:rsidP="00886526">
      <w:pPr>
        <w:pStyle w:val="Listaszerbekezds"/>
        <w:numPr>
          <w:ilvl w:val="0"/>
          <w:numId w:val="3"/>
        </w:numPr>
        <w:jc w:val="both"/>
        <w:rPr>
          <w:rFonts w:ascii="Times New Roman" w:hAnsi="Times New Roman"/>
          <w:sz w:val="22"/>
        </w:rPr>
      </w:pPr>
      <w:r w:rsidRPr="00886526">
        <w:rPr>
          <w:rFonts w:ascii="Times New Roman" w:hAnsi="Times New Roman"/>
          <w:sz w:val="22"/>
        </w:rPr>
        <w:t>foglalkozása;</w:t>
      </w:r>
    </w:p>
    <w:p w14:paraId="1C69ACE6" w14:textId="7E5EA0C6" w:rsidR="00C50AA6" w:rsidRPr="00886526" w:rsidRDefault="00C50AA6" w:rsidP="00886526">
      <w:pPr>
        <w:pStyle w:val="Listaszerbekezds"/>
        <w:numPr>
          <w:ilvl w:val="0"/>
          <w:numId w:val="3"/>
        </w:numPr>
        <w:jc w:val="both"/>
        <w:rPr>
          <w:rFonts w:ascii="Times New Roman" w:hAnsi="Times New Roman"/>
          <w:sz w:val="22"/>
        </w:rPr>
      </w:pPr>
      <w:r w:rsidRPr="00886526">
        <w:rPr>
          <w:rFonts w:ascii="Times New Roman" w:hAnsi="Times New Roman"/>
          <w:sz w:val="22"/>
        </w:rPr>
        <w:t>munkahely neve és címe;</w:t>
      </w:r>
    </w:p>
    <w:p w14:paraId="6101FF39" w14:textId="35C2D6EE" w:rsidR="00C50AA6" w:rsidRPr="00886526" w:rsidRDefault="00C50AA6" w:rsidP="00886526">
      <w:pPr>
        <w:pStyle w:val="Listaszerbekezds"/>
        <w:numPr>
          <w:ilvl w:val="0"/>
          <w:numId w:val="3"/>
        </w:numPr>
        <w:jc w:val="both"/>
        <w:rPr>
          <w:rFonts w:ascii="Times New Roman" w:hAnsi="Times New Roman"/>
          <w:sz w:val="22"/>
        </w:rPr>
      </w:pPr>
      <w:r w:rsidRPr="00886526">
        <w:rPr>
          <w:rFonts w:ascii="Times New Roman" w:hAnsi="Times New Roman"/>
          <w:sz w:val="22"/>
        </w:rPr>
        <w:t>nyilatkozat arra vonatkozóan, hogy amennyiben a gyermek nem nyer felvételt a választott bölcsődébe, kéri e, hogy a bölcsőde várólistáján maradjon, valamint, hogy elfogadja e az intézmény által felajánlott, másik bölcsődében biztosított férőhelyet.</w:t>
      </w:r>
    </w:p>
    <w:p w14:paraId="0F4ACE75" w14:textId="3E04477C" w:rsidR="00C50AA6" w:rsidRPr="00886526" w:rsidRDefault="00C50AA6" w:rsidP="00886526">
      <w:pPr>
        <w:pStyle w:val="Listaszerbekezds"/>
        <w:numPr>
          <w:ilvl w:val="0"/>
          <w:numId w:val="3"/>
        </w:numPr>
        <w:jc w:val="both"/>
        <w:rPr>
          <w:rFonts w:ascii="Times New Roman" w:hAnsi="Times New Roman"/>
          <w:sz w:val="22"/>
        </w:rPr>
      </w:pPr>
      <w:r w:rsidRPr="00886526">
        <w:rPr>
          <w:rFonts w:ascii="Times New Roman" w:hAnsi="Times New Roman"/>
          <w:sz w:val="22"/>
        </w:rPr>
        <w:t>aláírása.</w:t>
      </w:r>
    </w:p>
    <w:p w14:paraId="453728F4" w14:textId="4CC05CF3" w:rsidR="00D23E84" w:rsidRPr="00886526" w:rsidRDefault="00D23E84" w:rsidP="00886526">
      <w:pPr>
        <w:jc w:val="both"/>
        <w:rPr>
          <w:rFonts w:ascii="Times New Roman" w:hAnsi="Times New Roman"/>
          <w:sz w:val="22"/>
        </w:rPr>
      </w:pPr>
      <w:r w:rsidRPr="00886526">
        <w:rPr>
          <w:rFonts w:ascii="Times New Roman" w:hAnsi="Times New Roman"/>
          <w:sz w:val="22"/>
        </w:rPr>
        <w:t>Az Intézmény kezeli továbbá a szülő/törvényes képviselő e-mail címét</w:t>
      </w:r>
      <w:r w:rsidR="00EC36B0" w:rsidRPr="00886526">
        <w:rPr>
          <w:rFonts w:ascii="Times New Roman" w:hAnsi="Times New Roman"/>
          <w:sz w:val="22"/>
        </w:rPr>
        <w:t>,</w:t>
      </w:r>
      <w:r w:rsidRPr="00886526">
        <w:rPr>
          <w:rFonts w:ascii="Times New Roman" w:hAnsi="Times New Roman"/>
          <w:sz w:val="22"/>
        </w:rPr>
        <w:t xml:space="preserve"> amelyről a </w:t>
      </w:r>
      <w:r w:rsidRPr="00886526">
        <w:rPr>
          <w:rFonts w:ascii="Times New Roman" w:hAnsi="Times New Roman"/>
          <w:i/>
          <w:iCs/>
          <w:sz w:val="22"/>
        </w:rPr>
        <w:t>„Bölcsődei adatfelvételi lapot”</w:t>
      </w:r>
      <w:r w:rsidRPr="00886526">
        <w:rPr>
          <w:rFonts w:ascii="Times New Roman" w:hAnsi="Times New Roman"/>
          <w:sz w:val="22"/>
        </w:rPr>
        <w:t xml:space="preserve"> megküldte az Intézménynek.</w:t>
      </w:r>
    </w:p>
    <w:p w14:paraId="55EFDBF4" w14:textId="77777777" w:rsidR="00960C76" w:rsidRPr="00886526" w:rsidRDefault="00960C76" w:rsidP="00960C76">
      <w:pPr>
        <w:jc w:val="both"/>
        <w:rPr>
          <w:rFonts w:ascii="Times New Roman" w:hAnsi="Times New Roman"/>
          <w:sz w:val="22"/>
        </w:rPr>
      </w:pPr>
    </w:p>
    <w:p w14:paraId="6DD5F97A" w14:textId="77777777" w:rsidR="00960C76" w:rsidRPr="00886526" w:rsidRDefault="00960C76" w:rsidP="00960C76">
      <w:pPr>
        <w:jc w:val="both"/>
        <w:rPr>
          <w:rFonts w:ascii="Times New Roman" w:hAnsi="Times New Roman"/>
          <w:b/>
          <w:smallCaps/>
          <w:sz w:val="22"/>
        </w:rPr>
      </w:pPr>
      <w:r w:rsidRPr="00886526">
        <w:rPr>
          <w:rFonts w:ascii="Times New Roman" w:hAnsi="Times New Roman"/>
          <w:b/>
          <w:smallCaps/>
          <w:sz w:val="22"/>
        </w:rPr>
        <w:t>Az adatkezelés során az adat az alábbi harmadik személyek részére, a megjelölt jogalappal kerül továbbításra:</w:t>
      </w:r>
    </w:p>
    <w:p w14:paraId="44D0B55B" w14:textId="77777777" w:rsidR="00960C76" w:rsidRPr="00886526" w:rsidRDefault="00960C76" w:rsidP="00960C76">
      <w:pPr>
        <w:jc w:val="both"/>
        <w:rPr>
          <w:rFonts w:ascii="Times New Roman" w:hAnsi="Times New Roman"/>
          <w:sz w:val="22"/>
        </w:rPr>
      </w:pPr>
      <w:r w:rsidRPr="00886526">
        <w:rPr>
          <w:rFonts w:ascii="Times New Roman" w:hAnsi="Times New Roman"/>
          <w:sz w:val="22"/>
        </w:rPr>
        <w:t>Az Intézmény</w:t>
      </w:r>
      <w:r w:rsidRPr="00886526">
        <w:rPr>
          <w:rFonts w:ascii="Times New Roman" w:hAnsi="Times New Roman"/>
          <w:b/>
          <w:i/>
          <w:sz w:val="22"/>
        </w:rPr>
        <w:t xml:space="preserve"> </w:t>
      </w:r>
      <w:r w:rsidRPr="00886526">
        <w:rPr>
          <w:rFonts w:ascii="Times New Roman" w:hAnsi="Times New Roman"/>
          <w:sz w:val="22"/>
        </w:rPr>
        <w:t>az adatokat harmadik fél részére nem továbbítja, ám felhívja az érintettek figyelmét, hogy személyes adatok bíróság és hatóság részére történő kiadását jogszabály előírhatja. Amennyiben bíróság vagy hatóság jogszabályban rögzített eljárása során személyes adatok átadására kötelezi az Intézményt</w:t>
      </w:r>
      <w:r w:rsidRPr="00886526">
        <w:rPr>
          <w:rFonts w:ascii="Times New Roman" w:hAnsi="Times New Roman"/>
          <w:b/>
          <w:i/>
          <w:sz w:val="22"/>
        </w:rPr>
        <w:t>,</w:t>
      </w:r>
      <w:r w:rsidRPr="00886526">
        <w:rPr>
          <w:rFonts w:ascii="Times New Roman" w:hAnsi="Times New Roman"/>
          <w:sz w:val="22"/>
        </w:rPr>
        <w:t xml:space="preserve"> úgy az Intézmény jogszabályi kötelezettségét teljesítve, köteles a kért adatokat az eljáró bíróság vagy hatóság rendelkezésére bocsájtani.</w:t>
      </w:r>
    </w:p>
    <w:p w14:paraId="15CA3D9A" w14:textId="77777777" w:rsidR="00960C76" w:rsidRPr="00886526" w:rsidRDefault="00960C76" w:rsidP="00960C76">
      <w:pPr>
        <w:spacing w:line="276" w:lineRule="auto"/>
        <w:jc w:val="both"/>
        <w:rPr>
          <w:rFonts w:ascii="Times New Roman" w:hAnsi="Times New Roman"/>
          <w:sz w:val="22"/>
        </w:rPr>
      </w:pPr>
    </w:p>
    <w:p w14:paraId="0AA9F2BF" w14:textId="77777777" w:rsidR="00960C76" w:rsidRPr="001543EA" w:rsidRDefault="00960C76" w:rsidP="00960C76">
      <w:pPr>
        <w:jc w:val="both"/>
        <w:rPr>
          <w:rFonts w:ascii="Times New Roman" w:hAnsi="Times New Roman"/>
          <w:b/>
          <w:smallCaps/>
          <w:sz w:val="22"/>
        </w:rPr>
      </w:pPr>
      <w:r w:rsidRPr="001543EA">
        <w:rPr>
          <w:rFonts w:ascii="Times New Roman" w:hAnsi="Times New Roman"/>
          <w:b/>
          <w:smallCaps/>
          <w:sz w:val="22"/>
        </w:rPr>
        <w:t>A személyes adatok tárolásának időtartama:</w:t>
      </w:r>
    </w:p>
    <w:p w14:paraId="02DCE049" w14:textId="3CDEF9CF" w:rsidR="00960C76" w:rsidRPr="00886526" w:rsidRDefault="00D23E84" w:rsidP="00960C76">
      <w:pPr>
        <w:jc w:val="both"/>
        <w:rPr>
          <w:rFonts w:ascii="Times New Roman" w:hAnsi="Times New Roman"/>
          <w:sz w:val="22"/>
        </w:rPr>
      </w:pPr>
      <w:r w:rsidRPr="001543EA">
        <w:rPr>
          <w:rFonts w:ascii="Times New Roman" w:hAnsi="Times New Roman"/>
          <w:sz w:val="22"/>
        </w:rPr>
        <w:t xml:space="preserve">Az Intézmény az adatokat </w:t>
      </w:r>
      <w:r w:rsidR="00967F92" w:rsidRPr="001543EA">
        <w:rPr>
          <w:rFonts w:ascii="Times New Roman" w:hAnsi="Times New Roman"/>
          <w:bCs/>
          <w:sz w:val="22"/>
        </w:rPr>
        <w:t>az adatkezelés céljának megvalósulásáig</w:t>
      </w:r>
      <w:r w:rsidR="001543EA" w:rsidRPr="001543EA">
        <w:rPr>
          <w:rFonts w:ascii="Times New Roman" w:hAnsi="Times New Roman"/>
          <w:bCs/>
          <w:sz w:val="22"/>
        </w:rPr>
        <w:t xml:space="preserve">, </w:t>
      </w:r>
      <w:r w:rsidR="00527F92" w:rsidRPr="001543EA">
        <w:rPr>
          <w:rFonts w:ascii="Times New Roman" w:hAnsi="Times New Roman"/>
          <w:bCs/>
          <w:sz w:val="22"/>
        </w:rPr>
        <w:t>a jelentkezések elbírálásáról szóló döntés időpontjáig</w:t>
      </w:r>
      <w:r w:rsidR="006A4AB1">
        <w:rPr>
          <w:rFonts w:ascii="Times New Roman" w:hAnsi="Times New Roman"/>
          <w:bCs/>
          <w:sz w:val="22"/>
        </w:rPr>
        <w:t xml:space="preserve"> vagy az érintett törlési kérelméig</w:t>
      </w:r>
      <w:r w:rsidR="001543EA" w:rsidRPr="001543EA">
        <w:rPr>
          <w:rFonts w:ascii="Times New Roman" w:hAnsi="Times New Roman"/>
          <w:bCs/>
          <w:sz w:val="22"/>
        </w:rPr>
        <w:t xml:space="preserve"> kezeli.</w:t>
      </w:r>
      <w:r w:rsidR="001543EA">
        <w:rPr>
          <w:rFonts w:ascii="Times New Roman" w:hAnsi="Times New Roman"/>
          <w:bCs/>
          <w:sz w:val="22"/>
        </w:rPr>
        <w:t xml:space="preserve"> </w:t>
      </w:r>
    </w:p>
    <w:p w14:paraId="5B4D42B0" w14:textId="77777777" w:rsidR="00D23E84" w:rsidRPr="00886526" w:rsidRDefault="00D23E84" w:rsidP="00960C76">
      <w:pPr>
        <w:jc w:val="both"/>
        <w:rPr>
          <w:rFonts w:ascii="Times New Roman" w:hAnsi="Times New Roman"/>
          <w:bCs/>
          <w:iCs/>
          <w:smallCaps/>
          <w:sz w:val="22"/>
        </w:rPr>
      </w:pPr>
    </w:p>
    <w:p w14:paraId="6E9503FE" w14:textId="77777777" w:rsidR="00960C76" w:rsidRPr="00886526" w:rsidRDefault="00960C76" w:rsidP="00960C76">
      <w:pPr>
        <w:jc w:val="both"/>
        <w:rPr>
          <w:rFonts w:ascii="Times New Roman" w:hAnsi="Times New Roman"/>
          <w:b/>
          <w:smallCaps/>
          <w:sz w:val="22"/>
        </w:rPr>
      </w:pPr>
      <w:r w:rsidRPr="00886526">
        <w:rPr>
          <w:rFonts w:ascii="Times New Roman" w:hAnsi="Times New Roman"/>
          <w:b/>
          <w:smallCaps/>
          <w:sz w:val="22"/>
        </w:rPr>
        <w:t>Az érintetti joggyakorlásra vonatkozó szabályok:</w:t>
      </w:r>
    </w:p>
    <w:p w14:paraId="65C71F4F" w14:textId="77777777" w:rsidR="00960C76" w:rsidRPr="00886526" w:rsidRDefault="00960C76" w:rsidP="00886526">
      <w:pPr>
        <w:jc w:val="both"/>
        <w:rPr>
          <w:rFonts w:ascii="Times New Roman" w:hAnsi="Times New Roman"/>
          <w:sz w:val="22"/>
        </w:rPr>
      </w:pPr>
      <w:r w:rsidRPr="00886526">
        <w:rPr>
          <w:rFonts w:ascii="Times New Roman" w:hAnsi="Times New Roman"/>
          <w:sz w:val="22"/>
        </w:rPr>
        <w:t>Az Intézmény tájékoztatja, hogy a GDPR alapján Ön, személyazonosságának igazolását követően az alábbi jogérvényesítési lehetőségekkel élhet:</w:t>
      </w:r>
    </w:p>
    <w:p w14:paraId="23090A2B" w14:textId="77777777" w:rsidR="00960C76" w:rsidRPr="00886526" w:rsidRDefault="00960C76" w:rsidP="00886526">
      <w:pPr>
        <w:numPr>
          <w:ilvl w:val="0"/>
          <w:numId w:val="1"/>
        </w:numPr>
        <w:spacing w:line="259" w:lineRule="auto"/>
        <w:ind w:left="714" w:hanging="357"/>
        <w:jc w:val="both"/>
        <w:rPr>
          <w:rFonts w:ascii="Times New Roman" w:hAnsi="Times New Roman"/>
          <w:sz w:val="22"/>
        </w:rPr>
      </w:pPr>
      <w:r w:rsidRPr="00886526">
        <w:rPr>
          <w:rFonts w:ascii="Times New Roman" w:hAnsi="Times New Roman"/>
          <w:sz w:val="22"/>
        </w:rPr>
        <w:t xml:space="preserve">kérheti tájékoztatását személyes adatai kezeléséről, </w:t>
      </w:r>
    </w:p>
    <w:p w14:paraId="2CD7DFC0" w14:textId="77777777" w:rsidR="00960C76" w:rsidRPr="00886526" w:rsidRDefault="00960C76" w:rsidP="00886526">
      <w:pPr>
        <w:numPr>
          <w:ilvl w:val="0"/>
          <w:numId w:val="1"/>
        </w:numPr>
        <w:spacing w:line="259" w:lineRule="auto"/>
        <w:ind w:left="714" w:hanging="357"/>
        <w:jc w:val="both"/>
        <w:rPr>
          <w:rFonts w:ascii="Times New Roman" w:hAnsi="Times New Roman"/>
          <w:sz w:val="22"/>
        </w:rPr>
      </w:pPr>
      <w:r w:rsidRPr="00886526">
        <w:rPr>
          <w:rFonts w:ascii="Times New Roman" w:hAnsi="Times New Roman"/>
          <w:sz w:val="22"/>
        </w:rPr>
        <w:t xml:space="preserve">kérheti személyes adatainak helyesbítését, </w:t>
      </w:r>
    </w:p>
    <w:p w14:paraId="70AF9134" w14:textId="77777777" w:rsidR="00960C76" w:rsidRPr="00886526" w:rsidRDefault="00960C76" w:rsidP="00886526">
      <w:pPr>
        <w:numPr>
          <w:ilvl w:val="0"/>
          <w:numId w:val="1"/>
        </w:numPr>
        <w:spacing w:line="259" w:lineRule="auto"/>
        <w:ind w:left="714" w:hanging="357"/>
        <w:jc w:val="both"/>
        <w:rPr>
          <w:rFonts w:ascii="Times New Roman" w:hAnsi="Times New Roman"/>
          <w:sz w:val="22"/>
        </w:rPr>
      </w:pPr>
      <w:r w:rsidRPr="00886526">
        <w:rPr>
          <w:rFonts w:ascii="Times New Roman" w:hAnsi="Times New Roman"/>
          <w:sz w:val="22"/>
        </w:rPr>
        <w:t>kérheti személyes adatai törlését, ha azok kezelése véleménye szerint jogellenes vagy az azokkal elérendő célból az Intézménynek már nincs rá szüksége,</w:t>
      </w:r>
      <w:r w:rsidRPr="00886526">
        <w:rPr>
          <w:rFonts w:ascii="Times New Roman" w:hAnsi="Times New Roman"/>
          <w:i/>
          <w:sz w:val="22"/>
        </w:rPr>
        <w:t xml:space="preserve"> </w:t>
      </w:r>
    </w:p>
    <w:p w14:paraId="1A626A89" w14:textId="77777777" w:rsidR="00960C76" w:rsidRPr="00886526" w:rsidRDefault="00960C76" w:rsidP="00886526">
      <w:pPr>
        <w:numPr>
          <w:ilvl w:val="0"/>
          <w:numId w:val="1"/>
        </w:numPr>
        <w:spacing w:line="259" w:lineRule="auto"/>
        <w:ind w:left="714" w:hanging="357"/>
        <w:jc w:val="both"/>
        <w:rPr>
          <w:rFonts w:ascii="Times New Roman" w:hAnsi="Times New Roman"/>
          <w:sz w:val="22"/>
        </w:rPr>
      </w:pPr>
      <w:r w:rsidRPr="00886526">
        <w:rPr>
          <w:rFonts w:ascii="Times New Roman" w:hAnsi="Times New Roman"/>
          <w:sz w:val="22"/>
        </w:rPr>
        <w:t>kérheti személyes adatai kezelésének korlátozását,</w:t>
      </w:r>
    </w:p>
    <w:p w14:paraId="4C9DB9F3" w14:textId="77777777" w:rsidR="00960C76" w:rsidRPr="00886526" w:rsidRDefault="00960C76" w:rsidP="00886526">
      <w:pPr>
        <w:numPr>
          <w:ilvl w:val="0"/>
          <w:numId w:val="1"/>
        </w:numPr>
        <w:spacing w:line="259" w:lineRule="auto"/>
        <w:ind w:left="714" w:hanging="357"/>
        <w:jc w:val="both"/>
        <w:rPr>
          <w:rFonts w:ascii="Times New Roman" w:hAnsi="Times New Roman"/>
          <w:sz w:val="22"/>
        </w:rPr>
      </w:pPr>
      <w:r w:rsidRPr="00886526">
        <w:rPr>
          <w:rFonts w:ascii="Times New Roman" w:hAnsi="Times New Roman"/>
          <w:sz w:val="22"/>
        </w:rPr>
        <w:t>tiltakozhat az adatkezelés ellen</w:t>
      </w:r>
      <w:r w:rsidRPr="00886526">
        <w:rPr>
          <w:rFonts w:ascii="Times New Roman" w:hAnsi="Times New Roman"/>
          <w:i/>
          <w:sz w:val="22"/>
        </w:rPr>
        <w:t>.</w:t>
      </w:r>
    </w:p>
    <w:p w14:paraId="312550DF" w14:textId="59F3713F" w:rsidR="00610636" w:rsidRPr="00886526" w:rsidRDefault="00610636" w:rsidP="00886526">
      <w:pPr>
        <w:jc w:val="both"/>
        <w:rPr>
          <w:rFonts w:ascii="Times New Roman" w:hAnsi="Times New Roman"/>
          <w:sz w:val="22"/>
        </w:rPr>
      </w:pPr>
    </w:p>
    <w:p w14:paraId="62536718" w14:textId="77777777" w:rsidR="00960C76" w:rsidRPr="00886526" w:rsidRDefault="00960C76" w:rsidP="00886526">
      <w:pPr>
        <w:jc w:val="both"/>
        <w:rPr>
          <w:rFonts w:ascii="Times New Roman" w:hAnsi="Times New Roman"/>
          <w:sz w:val="22"/>
        </w:rPr>
      </w:pPr>
      <w:r w:rsidRPr="00886526">
        <w:rPr>
          <w:rFonts w:ascii="Times New Roman" w:hAnsi="Times New Roman"/>
          <w:sz w:val="22"/>
        </w:rPr>
        <w:lastRenderedPageBreak/>
        <w:t>Az</w:t>
      </w:r>
      <w:r w:rsidRPr="00886526">
        <w:rPr>
          <w:rFonts w:ascii="Times New Roman" w:hAnsi="Times New Roman"/>
          <w:b/>
          <w:bCs/>
          <w:sz w:val="22"/>
        </w:rPr>
        <w:t xml:space="preserve"> </w:t>
      </w:r>
      <w:r w:rsidRPr="00886526">
        <w:rPr>
          <w:rFonts w:ascii="Times New Roman" w:hAnsi="Times New Roman"/>
          <w:sz w:val="22"/>
        </w:rPr>
        <w:t>Intézmény törekszik arra, hogy az Önnek adott tájékoztatás minden esetben a GDPR által meghatározott szabályok teljesítése mellett is a lehetőségekhez mérten tömör, átlátható, érthető, könnyen hozzáférhető, világos és közérthető legyen.</w:t>
      </w:r>
    </w:p>
    <w:p w14:paraId="34A6F04A" w14:textId="77777777" w:rsidR="00960C76" w:rsidRPr="00886526" w:rsidRDefault="00960C76" w:rsidP="00886526">
      <w:pPr>
        <w:jc w:val="both"/>
        <w:rPr>
          <w:rFonts w:ascii="Times New Roman" w:hAnsi="Times New Roman"/>
          <w:sz w:val="22"/>
        </w:rPr>
      </w:pPr>
    </w:p>
    <w:p w14:paraId="035D284B" w14:textId="77777777" w:rsidR="00960C76" w:rsidRPr="00886526" w:rsidRDefault="00960C76" w:rsidP="00886526">
      <w:pPr>
        <w:jc w:val="both"/>
        <w:rPr>
          <w:rFonts w:ascii="Times New Roman" w:hAnsi="Times New Roman"/>
          <w:sz w:val="22"/>
        </w:rPr>
      </w:pPr>
      <w:r w:rsidRPr="00886526">
        <w:rPr>
          <w:rFonts w:ascii="Times New Roman" w:hAnsi="Times New Roman"/>
          <w:sz w:val="22"/>
        </w:rPr>
        <w:t>Tájékoztatjuk, hogy kérelmét elsősorban írásban terjesztheti be az Intézményvezetőnek címzett, jelen tájékoztatóban feltüntetett elérhetőségén. Amennyiben Ön azonban szóbeli tájékoztatást kér, úgy személyazonossága igazolását követően az Intézmény erre felhatalmazott munkatársa a tájékoztatást szóban is megadhatja, ha a tájékoztatáshoz szükséges adatok részére rendelkezésére állnak. Minden más esetben az igényt munkatársunk 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ellenben erről a kérelem kézhezvételétől számított egy hónapon belül, elektronikus úton tájékoztatjuk.</w:t>
      </w:r>
    </w:p>
    <w:p w14:paraId="27DF7DD2" w14:textId="77777777" w:rsidR="00960C76" w:rsidRPr="00886526" w:rsidRDefault="00960C76" w:rsidP="00886526">
      <w:pPr>
        <w:jc w:val="both"/>
        <w:rPr>
          <w:rFonts w:ascii="Times New Roman" w:hAnsi="Times New Roman"/>
          <w:sz w:val="22"/>
        </w:rPr>
      </w:pPr>
    </w:p>
    <w:p w14:paraId="43EA9A16" w14:textId="77777777" w:rsidR="00960C76" w:rsidRPr="00886526" w:rsidRDefault="00960C76" w:rsidP="00886526">
      <w:pPr>
        <w:jc w:val="both"/>
        <w:rPr>
          <w:rFonts w:ascii="Times New Roman" w:hAnsi="Times New Roman"/>
          <w:sz w:val="22"/>
        </w:rPr>
      </w:pPr>
      <w:r w:rsidRPr="00886526">
        <w:rPr>
          <w:rFonts w:ascii="Times New Roman" w:hAnsi="Times New Roman"/>
          <w:sz w:val="22"/>
        </w:rPr>
        <w:t>Tájékoztatjuk továbbá, hogy amennyiben nem intézkedünk a kérelmére vagy az intézkedésünket nem fogadja el, úgy jogorvoslattal élhet. Adatkezelési eljárásunkkal kapcsolatos panasszal Ön a Nemzeti Adatvédelmi és Információszabadság Hatósághoz (1125 Budapest, Szilágyi Erzsébet fasor 22/C.) vagy lakóhelye, vagy tartózkodási helye szerinti törvényszékhez fordulhat. Felhívjuk azonban a figyelmét, hogy a Nemzeti Adatvédelmi és Információszabadság Hatóság gyakorlata alapján panaszát akkor fogadja be a Hatóság, hogy ha előbb az adatkezelőhöz, esetünkben tehát hozzánk fordult, de nem intézkedtünk a kérelmére vagy az intézkedésünket nem fogadta el. Javasoljuk ezért, hogy először Intézményvezetőnkkel vegye fel a kapcsolatot!</w:t>
      </w:r>
    </w:p>
    <w:p w14:paraId="25B181D4" w14:textId="77777777" w:rsidR="00960C76" w:rsidRPr="00886526" w:rsidRDefault="00960C76" w:rsidP="00960C76">
      <w:pPr>
        <w:jc w:val="both"/>
        <w:rPr>
          <w:rFonts w:ascii="Times New Roman" w:hAnsi="Times New Roman"/>
          <w:i/>
          <w:sz w:val="22"/>
        </w:rPr>
      </w:pPr>
    </w:p>
    <w:p w14:paraId="25CE59EA" w14:textId="77777777" w:rsidR="00960C76" w:rsidRPr="00886526" w:rsidRDefault="00960C76" w:rsidP="00960C76">
      <w:pPr>
        <w:jc w:val="both"/>
        <w:rPr>
          <w:rFonts w:ascii="Times New Roman" w:hAnsi="Times New Roman"/>
          <w:i/>
          <w:sz w:val="22"/>
        </w:rPr>
      </w:pPr>
    </w:p>
    <w:p w14:paraId="6B4C7326" w14:textId="77777777" w:rsidR="00960C76" w:rsidRPr="00886526" w:rsidRDefault="00960C76">
      <w:pPr>
        <w:rPr>
          <w:rFonts w:ascii="Times New Roman" w:hAnsi="Times New Roman"/>
          <w:sz w:val="22"/>
        </w:rPr>
      </w:pPr>
    </w:p>
    <w:sectPr w:rsidR="00960C76" w:rsidRPr="00886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D1179"/>
    <w:multiLevelType w:val="multilevel"/>
    <w:tmpl w:val="1DB2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EBE0994"/>
    <w:multiLevelType w:val="hybridMultilevel"/>
    <w:tmpl w:val="7A884A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76"/>
    <w:rsid w:val="00141E13"/>
    <w:rsid w:val="001543EA"/>
    <w:rsid w:val="001956DE"/>
    <w:rsid w:val="0027612B"/>
    <w:rsid w:val="002B3ABE"/>
    <w:rsid w:val="002B7318"/>
    <w:rsid w:val="002C54CD"/>
    <w:rsid w:val="002C629B"/>
    <w:rsid w:val="0030451C"/>
    <w:rsid w:val="0032588E"/>
    <w:rsid w:val="003E6A0A"/>
    <w:rsid w:val="00495B17"/>
    <w:rsid w:val="00527F92"/>
    <w:rsid w:val="00610636"/>
    <w:rsid w:val="006A4AB1"/>
    <w:rsid w:val="00845C6E"/>
    <w:rsid w:val="00857ECB"/>
    <w:rsid w:val="00886526"/>
    <w:rsid w:val="0089539C"/>
    <w:rsid w:val="00960C76"/>
    <w:rsid w:val="00967F92"/>
    <w:rsid w:val="009D664E"/>
    <w:rsid w:val="00C50AA6"/>
    <w:rsid w:val="00CB1F4B"/>
    <w:rsid w:val="00D23E84"/>
    <w:rsid w:val="00E61799"/>
    <w:rsid w:val="00E72299"/>
    <w:rsid w:val="00EC36B0"/>
    <w:rsid w:val="00FF0F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0C76"/>
    <w:pPr>
      <w:spacing w:after="0" w:line="240" w:lineRule="auto"/>
    </w:pPr>
    <w:rPr>
      <w:rFonts w:ascii="Calibri" w:eastAsia="Calibri" w:hAnsi="Calibri" w:cs="Times New Roman"/>
      <w:sz w:val="24"/>
    </w:rPr>
  </w:style>
  <w:style w:type="paragraph" w:styleId="Cmsor1">
    <w:name w:val="heading 1"/>
    <w:basedOn w:val="Norml"/>
    <w:next w:val="Norml"/>
    <w:link w:val="Cmsor1Char"/>
    <w:uiPriority w:val="9"/>
    <w:qFormat/>
    <w:rsid w:val="00960C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60C76"/>
    <w:rPr>
      <w:color w:val="0563C1" w:themeColor="hyperlink"/>
      <w:u w:val="single"/>
    </w:rPr>
  </w:style>
  <w:style w:type="character" w:customStyle="1" w:styleId="UnresolvedMention">
    <w:name w:val="Unresolved Mention"/>
    <w:basedOn w:val="Bekezdsalapbettpusa"/>
    <w:uiPriority w:val="99"/>
    <w:semiHidden/>
    <w:unhideWhenUsed/>
    <w:rsid w:val="00960C76"/>
    <w:rPr>
      <w:color w:val="605E5C"/>
      <w:shd w:val="clear" w:color="auto" w:fill="E1DFDD"/>
    </w:rPr>
  </w:style>
  <w:style w:type="character" w:customStyle="1" w:styleId="Cmsor1Char">
    <w:name w:val="Címsor 1 Char"/>
    <w:basedOn w:val="Bekezdsalapbettpusa"/>
    <w:link w:val="Cmsor1"/>
    <w:uiPriority w:val="9"/>
    <w:rsid w:val="00960C76"/>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141E13"/>
    <w:pPr>
      <w:ind w:left="720"/>
      <w:contextualSpacing/>
    </w:pPr>
  </w:style>
  <w:style w:type="paragraph" w:styleId="Buborkszveg">
    <w:name w:val="Balloon Text"/>
    <w:basedOn w:val="Norml"/>
    <w:link w:val="BuborkszvegChar"/>
    <w:uiPriority w:val="99"/>
    <w:semiHidden/>
    <w:unhideWhenUsed/>
    <w:rsid w:val="00967F9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7F92"/>
    <w:rPr>
      <w:rFonts w:ascii="Segoe UI" w:eastAsia="Calibri" w:hAnsi="Segoe UI" w:cs="Segoe UI"/>
      <w:sz w:val="18"/>
      <w:szCs w:val="18"/>
    </w:rPr>
  </w:style>
  <w:style w:type="character" w:styleId="Jegyzethivatkozs">
    <w:name w:val="annotation reference"/>
    <w:basedOn w:val="Bekezdsalapbettpusa"/>
    <w:uiPriority w:val="99"/>
    <w:semiHidden/>
    <w:unhideWhenUsed/>
    <w:rsid w:val="00495B17"/>
    <w:rPr>
      <w:sz w:val="16"/>
      <w:szCs w:val="16"/>
    </w:rPr>
  </w:style>
  <w:style w:type="paragraph" w:styleId="Jegyzetszveg">
    <w:name w:val="annotation text"/>
    <w:basedOn w:val="Norml"/>
    <w:link w:val="JegyzetszvegChar"/>
    <w:uiPriority w:val="99"/>
    <w:semiHidden/>
    <w:unhideWhenUsed/>
    <w:rsid w:val="00495B17"/>
    <w:rPr>
      <w:sz w:val="20"/>
      <w:szCs w:val="20"/>
    </w:rPr>
  </w:style>
  <w:style w:type="character" w:customStyle="1" w:styleId="JegyzetszvegChar">
    <w:name w:val="Jegyzetszöveg Char"/>
    <w:basedOn w:val="Bekezdsalapbettpusa"/>
    <w:link w:val="Jegyzetszveg"/>
    <w:uiPriority w:val="99"/>
    <w:semiHidden/>
    <w:rsid w:val="00495B1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495B17"/>
    <w:rPr>
      <w:b/>
      <w:bCs/>
    </w:rPr>
  </w:style>
  <w:style w:type="character" w:customStyle="1" w:styleId="MegjegyzstrgyaChar">
    <w:name w:val="Megjegyzés tárgya Char"/>
    <w:basedOn w:val="JegyzetszvegChar"/>
    <w:link w:val="Megjegyzstrgya"/>
    <w:uiPriority w:val="99"/>
    <w:semiHidden/>
    <w:rsid w:val="00495B1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0C76"/>
    <w:pPr>
      <w:spacing w:after="0" w:line="240" w:lineRule="auto"/>
    </w:pPr>
    <w:rPr>
      <w:rFonts w:ascii="Calibri" w:eastAsia="Calibri" w:hAnsi="Calibri" w:cs="Times New Roman"/>
      <w:sz w:val="24"/>
    </w:rPr>
  </w:style>
  <w:style w:type="paragraph" w:styleId="Cmsor1">
    <w:name w:val="heading 1"/>
    <w:basedOn w:val="Norml"/>
    <w:next w:val="Norml"/>
    <w:link w:val="Cmsor1Char"/>
    <w:uiPriority w:val="9"/>
    <w:qFormat/>
    <w:rsid w:val="00960C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60C76"/>
    <w:rPr>
      <w:color w:val="0563C1" w:themeColor="hyperlink"/>
      <w:u w:val="single"/>
    </w:rPr>
  </w:style>
  <w:style w:type="character" w:customStyle="1" w:styleId="UnresolvedMention">
    <w:name w:val="Unresolved Mention"/>
    <w:basedOn w:val="Bekezdsalapbettpusa"/>
    <w:uiPriority w:val="99"/>
    <w:semiHidden/>
    <w:unhideWhenUsed/>
    <w:rsid w:val="00960C76"/>
    <w:rPr>
      <w:color w:val="605E5C"/>
      <w:shd w:val="clear" w:color="auto" w:fill="E1DFDD"/>
    </w:rPr>
  </w:style>
  <w:style w:type="character" w:customStyle="1" w:styleId="Cmsor1Char">
    <w:name w:val="Címsor 1 Char"/>
    <w:basedOn w:val="Bekezdsalapbettpusa"/>
    <w:link w:val="Cmsor1"/>
    <w:uiPriority w:val="9"/>
    <w:rsid w:val="00960C76"/>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141E13"/>
    <w:pPr>
      <w:ind w:left="720"/>
      <w:contextualSpacing/>
    </w:pPr>
  </w:style>
  <w:style w:type="paragraph" w:styleId="Buborkszveg">
    <w:name w:val="Balloon Text"/>
    <w:basedOn w:val="Norml"/>
    <w:link w:val="BuborkszvegChar"/>
    <w:uiPriority w:val="99"/>
    <w:semiHidden/>
    <w:unhideWhenUsed/>
    <w:rsid w:val="00967F9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7F92"/>
    <w:rPr>
      <w:rFonts w:ascii="Segoe UI" w:eastAsia="Calibri" w:hAnsi="Segoe UI" w:cs="Segoe UI"/>
      <w:sz w:val="18"/>
      <w:szCs w:val="18"/>
    </w:rPr>
  </w:style>
  <w:style w:type="character" w:styleId="Jegyzethivatkozs">
    <w:name w:val="annotation reference"/>
    <w:basedOn w:val="Bekezdsalapbettpusa"/>
    <w:uiPriority w:val="99"/>
    <w:semiHidden/>
    <w:unhideWhenUsed/>
    <w:rsid w:val="00495B17"/>
    <w:rPr>
      <w:sz w:val="16"/>
      <w:szCs w:val="16"/>
    </w:rPr>
  </w:style>
  <w:style w:type="paragraph" w:styleId="Jegyzetszveg">
    <w:name w:val="annotation text"/>
    <w:basedOn w:val="Norml"/>
    <w:link w:val="JegyzetszvegChar"/>
    <w:uiPriority w:val="99"/>
    <w:semiHidden/>
    <w:unhideWhenUsed/>
    <w:rsid w:val="00495B17"/>
    <w:rPr>
      <w:sz w:val="20"/>
      <w:szCs w:val="20"/>
    </w:rPr>
  </w:style>
  <w:style w:type="character" w:customStyle="1" w:styleId="JegyzetszvegChar">
    <w:name w:val="Jegyzetszöveg Char"/>
    <w:basedOn w:val="Bekezdsalapbettpusa"/>
    <w:link w:val="Jegyzetszveg"/>
    <w:uiPriority w:val="99"/>
    <w:semiHidden/>
    <w:rsid w:val="00495B1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495B17"/>
    <w:rPr>
      <w:b/>
      <w:bCs/>
    </w:rPr>
  </w:style>
  <w:style w:type="character" w:customStyle="1" w:styleId="MegjegyzstrgyaChar">
    <w:name w:val="Megjegyzés tárgya Char"/>
    <w:basedOn w:val="JegyzetszvegChar"/>
    <w:link w:val="Megjegyzstrgya"/>
    <w:uiPriority w:val="99"/>
    <w:semiHidden/>
    <w:rsid w:val="00495B1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udaibolcsodek.hu" TargetMode="External"/><Relationship Id="rId3" Type="http://schemas.microsoft.com/office/2007/relationships/stylesWithEffects" Target="stylesWithEffects.xml"/><Relationship Id="rId7" Type="http://schemas.openxmlformats.org/officeDocument/2006/relationships/hyperlink" Target="http://www.obudaibolcsode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noki.erzsebet@kszki.obuda.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8958</Characters>
  <Application>Microsoft Office Word</Application>
  <DocSecurity>4</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CzovekZs</dc:creator>
  <cp:lastModifiedBy>Kálvin Imre</cp:lastModifiedBy>
  <cp:revision>2</cp:revision>
  <dcterms:created xsi:type="dcterms:W3CDTF">2020-04-03T07:41:00Z</dcterms:created>
  <dcterms:modified xsi:type="dcterms:W3CDTF">2020-04-03T07:41:00Z</dcterms:modified>
</cp:coreProperties>
</file>